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8"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2610"/>
        <w:gridCol w:w="7848"/>
      </w:tblGrid>
      <w:tr w:rsidR="00803759" w:rsidRPr="000C1843" w14:paraId="11996B86" w14:textId="77777777" w:rsidTr="00FA68F8">
        <w:trPr>
          <w:trHeight w:val="1740"/>
        </w:trPr>
        <w:tc>
          <w:tcPr>
            <w:tcW w:w="2610" w:type="dxa"/>
            <w:tcBorders>
              <w:bottom w:val="single" w:sz="6" w:space="0" w:color="008000"/>
            </w:tcBorders>
          </w:tcPr>
          <w:p w14:paraId="12DB16A1" w14:textId="77777777" w:rsidR="004E0E62" w:rsidRPr="000C1843" w:rsidRDefault="00087CA5">
            <w:pPr>
              <w:pStyle w:val="Informal1"/>
              <w:spacing w:before="240"/>
              <w:rPr>
                <w:rFonts w:ascii="Arial" w:hAnsi="Arial"/>
              </w:rPr>
            </w:pPr>
            <w:bookmarkStart w:id="0" w:name="MinuteHeading"/>
            <w:bookmarkEnd w:id="0"/>
            <w:r w:rsidRPr="005E61A9">
              <w:rPr>
                <w:rFonts w:ascii="Arial" w:hAnsi="Arial"/>
                <w:noProof/>
                <w:sz w:val="8"/>
              </w:rPr>
              <mc:AlternateContent>
                <mc:Choice Requires="wps">
                  <w:drawing>
                    <wp:anchor distT="0" distB="0" distL="114300" distR="114300" simplePos="0" relativeHeight="251658240" behindDoc="0" locked="0" layoutInCell="1" allowOverlap="1" wp14:anchorId="5A6B8100" wp14:editId="6940B484">
                      <wp:simplePos x="0" y="0"/>
                      <wp:positionH relativeFrom="column">
                        <wp:posOffset>117856</wp:posOffset>
                      </wp:positionH>
                      <wp:positionV relativeFrom="paragraph">
                        <wp:posOffset>3150</wp:posOffset>
                      </wp:positionV>
                      <wp:extent cx="1306195" cy="1046074"/>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06195" cy="1046074"/>
                              </a:xfrm>
                              <a:prstGeom prst="rect">
                                <a:avLst/>
                              </a:prstGeom>
                              <a:extLst>
                                <a:ext uri="{AF507438-7753-43E0-B8FC-AC1667EBCBE1}">
                                  <a14:hiddenEffects xmlns:a14="http://schemas.microsoft.com/office/drawing/2010/main">
                                    <a:effectLst/>
                                  </a14:hiddenEffects>
                                </a:ext>
                              </a:extLst>
                            </wps:spPr>
                            <wps:txbx>
                              <w:txbxContent>
                                <w:p w14:paraId="38A5C087" w14:textId="77777777" w:rsidR="00087CA5" w:rsidRDefault="00087CA5" w:rsidP="00087CA5">
                                  <w:pPr>
                                    <w:pStyle w:val="NormalWeb"/>
                                    <w:spacing w:before="0" w:beforeAutospacing="0" w:after="0" w:afterAutospacing="0"/>
                                    <w:jc w:val="center"/>
                                  </w:pPr>
                                  <w:r>
                                    <w:rPr>
                                      <w:rFonts w:ascii="Arial Black" w:hAnsi="Arial Black"/>
                                      <w:color w:val="000000"/>
                                      <w14:textOutline w14:w="9525" w14:cap="flat" w14:cmpd="sng" w14:algn="ctr">
                                        <w14:solidFill>
                                          <w14:srgbClr w14:val="000000"/>
                                        </w14:solidFill>
                                        <w14:prstDash w14:val="solid"/>
                                        <w14:round/>
                                      </w14:textOutline>
                                    </w:rPr>
                                    <w:t>Board</w:t>
                                  </w:r>
                                </w:p>
                                <w:p w14:paraId="49D7D7BB" w14:textId="77777777" w:rsidR="00087CA5" w:rsidRDefault="00087CA5" w:rsidP="00087CA5">
                                  <w:pPr>
                                    <w:pStyle w:val="NormalWeb"/>
                                    <w:spacing w:before="0" w:beforeAutospacing="0" w:after="0" w:afterAutospacing="0"/>
                                    <w:jc w:val="center"/>
                                  </w:pPr>
                                  <w:r>
                                    <w:rPr>
                                      <w:rFonts w:ascii="Arial Black" w:hAnsi="Arial Black"/>
                                      <w:color w:val="000000"/>
                                      <w14:textOutline w14:w="9525" w14:cap="flat" w14:cmpd="sng" w14:algn="ctr">
                                        <w14:solidFill>
                                          <w14:srgbClr w14:val="000000"/>
                                        </w14:solidFill>
                                        <w14:prstDash w14:val="solid"/>
                                        <w14:round/>
                                      </w14:textOutline>
                                    </w:rPr>
                                    <w:t>Minutes</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5A6B8100" id="_x0000_t202" coordsize="21600,21600" o:spt="202" path="m,l,21600r21600,l21600,xe">
                      <v:stroke joinstyle="miter"/>
                      <v:path gradientshapeok="t" o:connecttype="rect"/>
                    </v:shapetype>
                    <v:shape id="WordArt 2" o:spid="_x0000_s1026" type="#_x0000_t202" style="position:absolute;margin-left:9.3pt;margin-top:.25pt;width:102.85pt;height:8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" filled="f" stroked="f">
                      <o:lock v:ext="edit" shapetype="t"/>
                      <v:textbox>
                        <w:txbxContent>
                          <w:p w14:paraId="38A5C087" w14:textId="77777777" w:rsidR="00087CA5" w:rsidRDefault="00087CA5" w:rsidP="00087CA5">
                            <w:pPr>
                              <w:pStyle w:val="NormalWeb"/>
                              <w:spacing w:before="0" w:beforeAutospacing="0" w:after="0" w:afterAutospacing="0"/>
                              <w:jc w:val="center"/>
                            </w:pPr>
                            <w:r>
                              <w:rPr>
                                <w:rFonts w:ascii="Arial Black" w:hAnsi="Arial Black"/>
                                <w:color w:val="000000"/>
                                <w14:textOutline w14:w="9525" w14:cap="flat" w14:cmpd="sng" w14:algn="ctr">
                                  <w14:solidFill>
                                    <w14:srgbClr w14:val="000000"/>
                                  </w14:solidFill>
                                  <w14:prstDash w14:val="solid"/>
                                  <w14:round/>
                                </w14:textOutline>
                              </w:rPr>
                              <w:t>Board</w:t>
                            </w:r>
                          </w:p>
                          <w:p w14:paraId="49D7D7BB" w14:textId="77777777" w:rsidR="00087CA5" w:rsidRDefault="00087CA5" w:rsidP="00087CA5">
                            <w:pPr>
                              <w:pStyle w:val="NormalWeb"/>
                              <w:spacing w:before="0" w:beforeAutospacing="0" w:after="0" w:afterAutospacing="0"/>
                              <w:jc w:val="center"/>
                            </w:pPr>
                            <w:r>
                              <w:rPr>
                                <w:rFonts w:ascii="Arial Black" w:hAnsi="Arial Black"/>
                                <w:color w:val="000000"/>
                                <w14:textOutline w14:w="9525" w14:cap="flat" w14:cmpd="sng" w14:algn="ctr">
                                  <w14:solidFill>
                                    <w14:srgbClr w14:val="000000"/>
                                  </w14:solidFill>
                                  <w14:prstDash w14:val="solid"/>
                                  <w14:round/>
                                </w14:textOutline>
                              </w:rPr>
                              <w:t>Minutes</w:t>
                            </w:r>
                          </w:p>
                        </w:txbxContent>
                      </v:textbox>
                    </v:shape>
                  </w:pict>
                </mc:Fallback>
              </mc:AlternateContent>
            </w:r>
          </w:p>
        </w:tc>
        <w:tc>
          <w:tcPr>
            <w:tcW w:w="7848" w:type="dxa"/>
            <w:tcBorders>
              <w:bottom w:val="single" w:sz="6" w:space="0" w:color="008000"/>
            </w:tcBorders>
          </w:tcPr>
          <w:p w14:paraId="79FFC6DF" w14:textId="77777777" w:rsidR="004E0E62" w:rsidRPr="000C1843" w:rsidRDefault="00FD1746">
            <w:pPr>
              <w:pStyle w:val="Informal1"/>
              <w:spacing w:before="0" w:after="0"/>
              <w:jc w:val="right"/>
              <w:rPr>
                <w:rFonts w:ascii="Arial" w:hAnsi="Arial"/>
                <w:sz w:val="56"/>
              </w:rPr>
            </w:pPr>
            <w:r>
              <w:rPr>
                <w:rFonts w:ascii="Arial" w:hAnsi="Arial"/>
                <w:sz w:val="56"/>
              </w:rPr>
              <w:t>Pathways to Tomorrow</w:t>
            </w:r>
          </w:p>
          <w:p w14:paraId="647D558A" w14:textId="1B58C622" w:rsidR="004E0E62" w:rsidRDefault="00064FFD" w:rsidP="00B81D04">
            <w:pPr>
              <w:pStyle w:val="Informal1"/>
              <w:spacing w:before="0" w:after="0"/>
              <w:jc w:val="right"/>
              <w:rPr>
                <w:rFonts w:ascii="Arial" w:hAnsi="Arial"/>
              </w:rPr>
            </w:pPr>
            <w:r>
              <w:rPr>
                <w:rFonts w:ascii="Arial" w:hAnsi="Arial"/>
              </w:rPr>
              <w:t xml:space="preserve">March </w:t>
            </w:r>
            <w:r w:rsidR="00ED16B7">
              <w:rPr>
                <w:rFonts w:ascii="Arial" w:hAnsi="Arial"/>
              </w:rPr>
              <w:t>1</w:t>
            </w:r>
            <w:r w:rsidR="00FF1278">
              <w:rPr>
                <w:rFonts w:ascii="Arial" w:hAnsi="Arial"/>
              </w:rPr>
              <w:t>6</w:t>
            </w:r>
            <w:r w:rsidR="00BE3273">
              <w:rPr>
                <w:rFonts w:ascii="Arial" w:hAnsi="Arial"/>
              </w:rPr>
              <w:t>, 202</w:t>
            </w:r>
            <w:r w:rsidR="00FF1278">
              <w:rPr>
                <w:rFonts w:ascii="Arial" w:hAnsi="Arial"/>
              </w:rPr>
              <w:t>6</w:t>
            </w:r>
          </w:p>
          <w:p w14:paraId="37478B24" w14:textId="65D0108E" w:rsidR="00803759" w:rsidRPr="000C1843" w:rsidRDefault="00803759" w:rsidP="00B81D04">
            <w:pPr>
              <w:pStyle w:val="Informal1"/>
              <w:spacing w:before="0" w:after="0"/>
              <w:jc w:val="right"/>
              <w:rPr>
                <w:rFonts w:ascii="Arial" w:hAnsi="Arial"/>
              </w:rPr>
            </w:pPr>
            <w:r>
              <w:rPr>
                <w:rFonts w:ascii="Arial" w:hAnsi="Arial"/>
              </w:rPr>
              <w:t xml:space="preserve">                                        </w:t>
            </w:r>
            <w:r w:rsidR="00021FD2">
              <w:rPr>
                <w:rFonts w:ascii="Arial" w:hAnsi="Arial"/>
              </w:rPr>
              <w:t xml:space="preserve">                               </w:t>
            </w:r>
            <w:r w:rsidR="000D4E09">
              <w:rPr>
                <w:rFonts w:ascii="Arial" w:hAnsi="Arial"/>
              </w:rPr>
              <w:t xml:space="preserve">                         </w:t>
            </w:r>
            <w:r w:rsidR="00ED16B7">
              <w:rPr>
                <w:rFonts w:ascii="Arial" w:hAnsi="Arial"/>
              </w:rPr>
              <w:t>6:30</w:t>
            </w:r>
            <w:r w:rsidRPr="000C1843">
              <w:rPr>
                <w:rFonts w:ascii="Arial" w:hAnsi="Arial"/>
              </w:rPr>
              <w:t xml:space="preserve"> p.m.</w:t>
            </w:r>
          </w:p>
          <w:p w14:paraId="4EB1AF28" w14:textId="4EA39657" w:rsidR="00803759" w:rsidRPr="000C1843" w:rsidRDefault="009A2BF4" w:rsidP="00087CA5">
            <w:pPr>
              <w:pStyle w:val="Informal1"/>
              <w:spacing w:before="0" w:after="0"/>
              <w:jc w:val="right"/>
              <w:rPr>
                <w:rFonts w:ascii="Arial" w:hAnsi="Arial"/>
              </w:rPr>
            </w:pPr>
            <w:r>
              <w:rPr>
                <w:rFonts w:ascii="Arial" w:hAnsi="Arial"/>
              </w:rPr>
              <w:t xml:space="preserve"> </w:t>
            </w:r>
            <w:r w:rsidR="00064FFD">
              <w:rPr>
                <w:rFonts w:ascii="Arial" w:hAnsi="Arial"/>
              </w:rPr>
              <w:t>WEST POINT TECHNICAL CENTER</w:t>
            </w:r>
            <w:r w:rsidR="004F08DC">
              <w:rPr>
                <w:rFonts w:ascii="Arial" w:hAnsi="Arial"/>
              </w:rPr>
              <w:t>, WEST POINT, NE</w:t>
            </w:r>
          </w:p>
        </w:tc>
      </w:tr>
      <w:tr w:rsidR="00803759" w:rsidRPr="000C1843" w14:paraId="4969DEFF" w14:textId="77777777" w:rsidTr="00FA68F8">
        <w:trPr>
          <w:trHeight w:val="80"/>
        </w:trPr>
        <w:tc>
          <w:tcPr>
            <w:tcW w:w="10458" w:type="dxa"/>
            <w:gridSpan w:val="2"/>
          </w:tcPr>
          <w:p w14:paraId="03F42CDD" w14:textId="77777777" w:rsidR="00803759" w:rsidRPr="000C1843" w:rsidRDefault="00803759">
            <w:pPr>
              <w:pStyle w:val="Informal1"/>
              <w:rPr>
                <w:rFonts w:ascii="Arial" w:hAnsi="Arial"/>
                <w:sz w:val="8"/>
              </w:rPr>
            </w:pPr>
          </w:p>
        </w:tc>
      </w:tr>
      <w:tr w:rsidR="00060A83" w:rsidRPr="000C1843" w14:paraId="7B660C39" w14:textId="77777777" w:rsidTr="00FA68F8">
        <w:trPr>
          <w:trHeight w:val="100"/>
        </w:trPr>
        <w:tc>
          <w:tcPr>
            <w:tcW w:w="10458" w:type="dxa"/>
            <w:gridSpan w:val="2"/>
            <w:vAlign w:val="center"/>
          </w:tcPr>
          <w:p w14:paraId="7D9CA5C3" w14:textId="21DF0E96" w:rsidR="00060A83" w:rsidRDefault="00060A83" w:rsidP="005B58D9">
            <w:pPr>
              <w:pStyle w:val="Informal1"/>
              <w:spacing w:before="0" w:after="120"/>
              <w:rPr>
                <w:rFonts w:ascii="Arial" w:hAnsi="Arial"/>
                <w:sz w:val="20"/>
              </w:rPr>
            </w:pPr>
            <w:bookmarkStart w:id="1" w:name="MinuteTopic"/>
            <w:bookmarkEnd w:id="1"/>
            <w:r w:rsidRPr="000C1843">
              <w:rPr>
                <w:rFonts w:ascii="Arial" w:hAnsi="Arial"/>
                <w:sz w:val="20"/>
              </w:rPr>
              <w:t xml:space="preserve">A MEETING OF THE BOARD OF </w:t>
            </w:r>
            <w:r w:rsidR="00737177">
              <w:rPr>
                <w:rFonts w:ascii="Arial" w:hAnsi="Arial"/>
                <w:sz w:val="20"/>
              </w:rPr>
              <w:t>PATHWAYS 2 TOMORROW JOINT PUBLIC AGENCY</w:t>
            </w:r>
            <w:r w:rsidRPr="000C1843">
              <w:rPr>
                <w:rFonts w:ascii="Arial" w:hAnsi="Arial"/>
                <w:sz w:val="20"/>
              </w:rPr>
              <w:t xml:space="preserve"> WAS CONVENED IN O</w:t>
            </w:r>
            <w:r w:rsidR="00A5675E">
              <w:rPr>
                <w:rFonts w:ascii="Arial" w:hAnsi="Arial"/>
                <w:sz w:val="20"/>
              </w:rPr>
              <w:t>P</w:t>
            </w:r>
            <w:r w:rsidR="00524F2C">
              <w:rPr>
                <w:rFonts w:ascii="Arial" w:hAnsi="Arial"/>
                <w:sz w:val="20"/>
              </w:rPr>
              <w:t xml:space="preserve">EN AND PUBLIC SESSION ON </w:t>
            </w:r>
            <w:r w:rsidR="004F08DC">
              <w:rPr>
                <w:rFonts w:ascii="Arial" w:hAnsi="Arial"/>
                <w:sz w:val="20"/>
              </w:rPr>
              <w:t>MONDAY</w:t>
            </w:r>
            <w:r w:rsidRPr="000C1843">
              <w:rPr>
                <w:rFonts w:ascii="Arial" w:hAnsi="Arial"/>
                <w:sz w:val="20"/>
              </w:rPr>
              <w:t>,</w:t>
            </w:r>
            <w:r w:rsidR="002B0765">
              <w:rPr>
                <w:rFonts w:ascii="Arial" w:hAnsi="Arial"/>
                <w:sz w:val="20"/>
              </w:rPr>
              <w:t xml:space="preserve"> </w:t>
            </w:r>
            <w:r w:rsidR="00064FFD">
              <w:rPr>
                <w:rFonts w:ascii="Arial" w:hAnsi="Arial"/>
                <w:sz w:val="20"/>
              </w:rPr>
              <w:t xml:space="preserve">MARCH </w:t>
            </w:r>
            <w:r w:rsidR="00B56712">
              <w:rPr>
                <w:rFonts w:ascii="Arial" w:hAnsi="Arial"/>
                <w:sz w:val="20"/>
              </w:rPr>
              <w:t>1</w:t>
            </w:r>
            <w:r w:rsidR="00FF1278">
              <w:rPr>
                <w:rFonts w:ascii="Arial" w:hAnsi="Arial"/>
                <w:sz w:val="20"/>
              </w:rPr>
              <w:t>6</w:t>
            </w:r>
            <w:r w:rsidR="00BE3273">
              <w:rPr>
                <w:rFonts w:ascii="Arial" w:hAnsi="Arial"/>
                <w:sz w:val="20"/>
              </w:rPr>
              <w:t xml:space="preserve">, </w:t>
            </w:r>
            <w:r w:rsidR="00E55DF2">
              <w:rPr>
                <w:rFonts w:ascii="Arial" w:hAnsi="Arial"/>
                <w:sz w:val="20"/>
              </w:rPr>
              <w:t>202</w:t>
            </w:r>
            <w:r w:rsidR="00FF1278">
              <w:rPr>
                <w:rFonts w:ascii="Arial" w:hAnsi="Arial"/>
                <w:sz w:val="20"/>
              </w:rPr>
              <w:t>6</w:t>
            </w:r>
            <w:r w:rsidR="00E55DF2">
              <w:rPr>
                <w:rFonts w:ascii="Arial" w:hAnsi="Arial"/>
                <w:sz w:val="20"/>
              </w:rPr>
              <w:t>,</w:t>
            </w:r>
            <w:r>
              <w:rPr>
                <w:rFonts w:ascii="Arial" w:hAnsi="Arial"/>
                <w:sz w:val="20"/>
              </w:rPr>
              <w:t xml:space="preserve"> AT </w:t>
            </w:r>
            <w:r w:rsidR="00B56712">
              <w:rPr>
                <w:rFonts w:ascii="Arial" w:hAnsi="Arial"/>
                <w:sz w:val="20"/>
              </w:rPr>
              <w:t>6:3</w:t>
            </w:r>
            <w:r w:rsidR="009A2BF4">
              <w:rPr>
                <w:rFonts w:ascii="Arial" w:hAnsi="Arial"/>
                <w:sz w:val="20"/>
              </w:rPr>
              <w:t>0</w:t>
            </w:r>
            <w:r w:rsidR="003205CE">
              <w:rPr>
                <w:rFonts w:ascii="Arial" w:hAnsi="Arial"/>
                <w:sz w:val="20"/>
              </w:rPr>
              <w:t xml:space="preserve"> P.M.</w:t>
            </w:r>
            <w:r w:rsidRPr="000C1843">
              <w:rPr>
                <w:rFonts w:ascii="Arial" w:hAnsi="Arial"/>
                <w:sz w:val="20"/>
              </w:rPr>
              <w:t xml:space="preserve"> </w:t>
            </w:r>
            <w:r w:rsidR="003205CE">
              <w:rPr>
                <w:rFonts w:ascii="Arial" w:hAnsi="Arial"/>
                <w:sz w:val="20"/>
              </w:rPr>
              <w:t xml:space="preserve">IN </w:t>
            </w:r>
            <w:r w:rsidR="00064FFD">
              <w:rPr>
                <w:rFonts w:ascii="Arial" w:hAnsi="Arial"/>
                <w:sz w:val="20"/>
              </w:rPr>
              <w:t>ROOM 111</w:t>
            </w:r>
            <w:r w:rsidR="004F08DC">
              <w:rPr>
                <w:rFonts w:ascii="Arial" w:hAnsi="Arial"/>
                <w:sz w:val="20"/>
              </w:rPr>
              <w:t xml:space="preserve"> IN THE </w:t>
            </w:r>
            <w:r w:rsidR="00064FFD">
              <w:rPr>
                <w:rFonts w:ascii="Arial" w:hAnsi="Arial"/>
                <w:sz w:val="20"/>
              </w:rPr>
              <w:t>WEST POINT TECHNICAL CENTER</w:t>
            </w:r>
            <w:r w:rsidR="004F08DC">
              <w:rPr>
                <w:rFonts w:ascii="Arial" w:hAnsi="Arial"/>
                <w:sz w:val="20"/>
              </w:rPr>
              <w:t>, WEST POINT, NE.</w:t>
            </w:r>
          </w:p>
          <w:p w14:paraId="7D9034D4" w14:textId="069667DB" w:rsidR="00060A83" w:rsidRPr="000C1843" w:rsidRDefault="00060A83" w:rsidP="00D63EA5">
            <w:pPr>
              <w:widowControl w:val="0"/>
              <w:jc w:val="both"/>
              <w:rPr>
                <w:rFonts w:ascii="Arial" w:hAnsi="Arial"/>
              </w:rPr>
            </w:pPr>
            <w:r w:rsidRPr="000C1843">
              <w:rPr>
                <w:rFonts w:ascii="Arial" w:hAnsi="Arial"/>
              </w:rPr>
              <w:t xml:space="preserve">Notice of the meeting was given in advance by posting in accordance with the Board approved method for giving notice of meetings.  Notice of this meeting was given in advance to all members of the Board. Availability of the agenda was communicated in the </w:t>
            </w:r>
            <w:r w:rsidR="00FC4835">
              <w:rPr>
                <w:rFonts w:ascii="Arial" w:hAnsi="Arial"/>
              </w:rPr>
              <w:t>posted</w:t>
            </w:r>
            <w:r w:rsidRPr="000C1843">
              <w:rPr>
                <w:rFonts w:ascii="Arial" w:hAnsi="Arial"/>
              </w:rPr>
              <w:t xml:space="preserve"> </w:t>
            </w:r>
            <w:r w:rsidR="00205D63" w:rsidRPr="000C1843">
              <w:rPr>
                <w:rFonts w:ascii="Arial" w:hAnsi="Arial"/>
              </w:rPr>
              <w:t>notice,</w:t>
            </w:r>
            <w:r w:rsidR="006319FF">
              <w:rPr>
                <w:rFonts w:ascii="Arial" w:hAnsi="Arial"/>
              </w:rPr>
              <w:t xml:space="preserve"> </w:t>
            </w:r>
            <w:r w:rsidRPr="000C1843">
              <w:rPr>
                <w:rFonts w:ascii="Arial" w:hAnsi="Arial"/>
              </w:rPr>
              <w:t xml:space="preserve">and a current copy of the </w:t>
            </w:r>
            <w:r w:rsidR="00815CCF" w:rsidRPr="000C1843">
              <w:rPr>
                <w:rFonts w:ascii="Arial" w:hAnsi="Arial"/>
              </w:rPr>
              <w:t>agenda</w:t>
            </w:r>
            <w:r w:rsidRPr="000C1843">
              <w:rPr>
                <w:rFonts w:ascii="Arial" w:hAnsi="Arial"/>
              </w:rPr>
              <w:t xml:space="preserve"> was maintained as stated in the </w:t>
            </w:r>
            <w:r w:rsidR="00FC4835">
              <w:rPr>
                <w:rFonts w:ascii="Arial" w:hAnsi="Arial"/>
              </w:rPr>
              <w:t>posted</w:t>
            </w:r>
            <w:r w:rsidRPr="000C1843">
              <w:rPr>
                <w:rFonts w:ascii="Arial" w:hAnsi="Arial"/>
              </w:rPr>
              <w:t xml:space="preserve"> notice.  All proceedings of the Board, except as may be hereinafter noted, were taken while the convened meeting was open to the attendance of the public.</w:t>
            </w:r>
            <w:r w:rsidR="003205CE">
              <w:rPr>
                <w:rFonts w:ascii="Arial" w:hAnsi="Arial"/>
              </w:rPr>
              <w:t xml:space="preserve"> </w:t>
            </w:r>
            <w:r w:rsidR="008831D7">
              <w:rPr>
                <w:rFonts w:ascii="Arial" w:hAnsi="Arial"/>
              </w:rPr>
              <w:t xml:space="preserve">ESU 2 Personnel: </w:t>
            </w:r>
            <w:r w:rsidR="007436A8">
              <w:rPr>
                <w:rFonts w:ascii="Arial" w:hAnsi="Arial"/>
              </w:rPr>
              <w:t>Mitch Hoffer</w:t>
            </w:r>
            <w:r w:rsidR="008831D7">
              <w:rPr>
                <w:rFonts w:ascii="Arial" w:hAnsi="Arial"/>
              </w:rPr>
              <w:t xml:space="preserve">; </w:t>
            </w:r>
            <w:r w:rsidR="003F4CC4">
              <w:rPr>
                <w:rFonts w:ascii="Arial" w:hAnsi="Arial"/>
              </w:rPr>
              <w:t>P2T Superintendents;</w:t>
            </w:r>
            <w:r w:rsidR="007F032D">
              <w:rPr>
                <w:rFonts w:ascii="Arial" w:hAnsi="Arial"/>
              </w:rPr>
              <w:t xml:space="preserve"> </w:t>
            </w:r>
            <w:r w:rsidR="000346B2">
              <w:rPr>
                <w:rFonts w:ascii="Arial" w:hAnsi="Arial"/>
              </w:rPr>
              <w:t xml:space="preserve">Dr. Jon Cerny, </w:t>
            </w:r>
            <w:r w:rsidR="00B52901">
              <w:rPr>
                <w:rFonts w:ascii="Arial" w:hAnsi="Arial"/>
              </w:rPr>
              <w:t>DJ Weddle</w:t>
            </w:r>
            <w:r w:rsidR="00991B0C">
              <w:rPr>
                <w:rFonts w:ascii="Arial" w:hAnsi="Arial"/>
              </w:rPr>
              <w:t xml:space="preserve">, </w:t>
            </w:r>
            <w:r w:rsidR="00C82757">
              <w:rPr>
                <w:rFonts w:ascii="Arial" w:hAnsi="Arial"/>
              </w:rPr>
              <w:t xml:space="preserve">Dale Martin, </w:t>
            </w:r>
            <w:r w:rsidR="00E8146D">
              <w:rPr>
                <w:rFonts w:ascii="Arial" w:hAnsi="Arial"/>
              </w:rPr>
              <w:t>Mark Ernst, Jason Dolliver, Craig Taylor</w:t>
            </w:r>
            <w:r w:rsidR="00FD6CFB">
              <w:rPr>
                <w:rFonts w:ascii="Arial" w:hAnsi="Arial"/>
              </w:rPr>
              <w:t xml:space="preserve"> and</w:t>
            </w:r>
            <w:r w:rsidR="003F4CC4">
              <w:rPr>
                <w:rFonts w:ascii="Arial" w:hAnsi="Arial"/>
              </w:rPr>
              <w:t xml:space="preserve"> Lindsey Beaudette</w:t>
            </w:r>
            <w:r w:rsidR="00FD6CFB">
              <w:rPr>
                <w:rFonts w:ascii="Arial" w:hAnsi="Arial"/>
              </w:rPr>
              <w:t xml:space="preserve">.  </w:t>
            </w:r>
            <w:r w:rsidR="00C263C7">
              <w:rPr>
                <w:rFonts w:ascii="Arial" w:hAnsi="Arial"/>
              </w:rPr>
              <w:t>Jean</w:t>
            </w:r>
            <w:r w:rsidR="00B52901">
              <w:rPr>
                <w:rFonts w:ascii="Arial" w:hAnsi="Arial"/>
              </w:rPr>
              <w:t xml:space="preserve"> </w:t>
            </w:r>
            <w:r w:rsidR="00C263C7">
              <w:rPr>
                <w:rFonts w:ascii="Arial" w:hAnsi="Arial"/>
              </w:rPr>
              <w:t>Granquist</w:t>
            </w:r>
            <w:r w:rsidR="007F032D">
              <w:rPr>
                <w:rFonts w:ascii="Arial" w:hAnsi="Arial"/>
              </w:rPr>
              <w:t xml:space="preserve"> </w:t>
            </w:r>
            <w:r w:rsidR="00C263C7">
              <w:rPr>
                <w:rFonts w:ascii="Arial" w:hAnsi="Arial"/>
              </w:rPr>
              <w:t xml:space="preserve">from </w:t>
            </w:r>
            <w:r w:rsidR="007F032D">
              <w:rPr>
                <w:rFonts w:ascii="Arial" w:hAnsi="Arial"/>
              </w:rPr>
              <w:t>Wayne State College</w:t>
            </w:r>
            <w:r w:rsidR="00C263C7">
              <w:rPr>
                <w:rFonts w:ascii="Arial" w:hAnsi="Arial"/>
              </w:rPr>
              <w:t xml:space="preserve"> was in attendance</w:t>
            </w:r>
            <w:r w:rsidR="007F032D">
              <w:rPr>
                <w:rFonts w:ascii="Arial" w:hAnsi="Arial"/>
              </w:rPr>
              <w:t xml:space="preserve">.  </w:t>
            </w:r>
            <w:r w:rsidR="006319FF">
              <w:rPr>
                <w:rFonts w:ascii="Arial" w:hAnsi="Arial"/>
              </w:rPr>
              <w:t xml:space="preserve">Northeast </w:t>
            </w:r>
            <w:r w:rsidR="00F632EF">
              <w:rPr>
                <w:rFonts w:ascii="Arial" w:hAnsi="Arial"/>
              </w:rPr>
              <w:t>p</w:t>
            </w:r>
            <w:r w:rsidR="006319FF">
              <w:rPr>
                <w:rFonts w:ascii="Arial" w:hAnsi="Arial"/>
              </w:rPr>
              <w:t xml:space="preserve">ersonnel included </w:t>
            </w:r>
            <w:r w:rsidR="007F032D">
              <w:rPr>
                <w:rFonts w:ascii="Arial" w:hAnsi="Arial"/>
              </w:rPr>
              <w:t>Gina Holtz</w:t>
            </w:r>
            <w:r w:rsidR="008A7582">
              <w:rPr>
                <w:rFonts w:ascii="Arial" w:hAnsi="Arial"/>
              </w:rPr>
              <w:t xml:space="preserve">, </w:t>
            </w:r>
            <w:r w:rsidR="00C263C7">
              <w:rPr>
                <w:rFonts w:ascii="Arial" w:hAnsi="Arial"/>
              </w:rPr>
              <w:t>Michela Keeler-Strom</w:t>
            </w:r>
            <w:r w:rsidR="00765572">
              <w:rPr>
                <w:rFonts w:ascii="Arial" w:hAnsi="Arial"/>
              </w:rPr>
              <w:t xml:space="preserve"> and Lynn Daberkow</w:t>
            </w:r>
            <w:r w:rsidR="006319FF">
              <w:rPr>
                <w:rFonts w:ascii="Arial" w:hAnsi="Arial"/>
              </w:rPr>
              <w:t xml:space="preserve">.  </w:t>
            </w:r>
            <w:r w:rsidR="00765572">
              <w:rPr>
                <w:rFonts w:ascii="Arial" w:hAnsi="Arial"/>
              </w:rPr>
              <w:t>Jo</w:t>
            </w:r>
            <w:r w:rsidR="004F08DC">
              <w:rPr>
                <w:rFonts w:ascii="Arial" w:hAnsi="Arial"/>
              </w:rPr>
              <w:t>e</w:t>
            </w:r>
            <w:r w:rsidR="00765572">
              <w:rPr>
                <w:rFonts w:ascii="Arial" w:hAnsi="Arial"/>
              </w:rPr>
              <w:t xml:space="preserve"> Pietzmeier, P2T consultant</w:t>
            </w:r>
            <w:r w:rsidR="00B24F64">
              <w:rPr>
                <w:rFonts w:ascii="Arial" w:hAnsi="Arial"/>
              </w:rPr>
              <w:t>,</w:t>
            </w:r>
            <w:r w:rsidR="00765572">
              <w:rPr>
                <w:rFonts w:ascii="Arial" w:hAnsi="Arial"/>
              </w:rPr>
              <w:t xml:space="preserve"> was also </w:t>
            </w:r>
            <w:r w:rsidR="0034753E">
              <w:rPr>
                <w:rFonts w:ascii="Arial" w:hAnsi="Arial"/>
              </w:rPr>
              <w:t>present</w:t>
            </w:r>
            <w:r w:rsidR="00765572">
              <w:rPr>
                <w:rFonts w:ascii="Arial" w:hAnsi="Arial"/>
              </w:rPr>
              <w:t xml:space="preserve">. </w:t>
            </w:r>
          </w:p>
          <w:p w14:paraId="2047A71F" w14:textId="77777777" w:rsidR="00B927F0" w:rsidRDefault="00B927F0" w:rsidP="00D63EA5">
            <w:pPr>
              <w:widowControl w:val="0"/>
              <w:jc w:val="both"/>
              <w:rPr>
                <w:rFonts w:ascii="Arial" w:hAnsi="Arial"/>
              </w:rPr>
            </w:pPr>
          </w:p>
          <w:p w14:paraId="77E31EB5" w14:textId="4BC836B5" w:rsidR="00060A83" w:rsidRDefault="00B52901" w:rsidP="00D63EA5">
            <w:pPr>
              <w:widowControl w:val="0"/>
              <w:jc w:val="both"/>
              <w:rPr>
                <w:rFonts w:ascii="Arial" w:hAnsi="Arial"/>
              </w:rPr>
            </w:pPr>
            <w:r>
              <w:rPr>
                <w:rFonts w:ascii="Arial" w:hAnsi="Arial"/>
              </w:rPr>
              <w:t>Henry Unwin</w:t>
            </w:r>
            <w:r w:rsidR="004F08DC">
              <w:rPr>
                <w:rFonts w:ascii="Arial" w:hAnsi="Arial"/>
              </w:rPr>
              <w:t xml:space="preserve">, </w:t>
            </w:r>
            <w:r w:rsidR="00944A89">
              <w:rPr>
                <w:rFonts w:ascii="Arial" w:hAnsi="Arial"/>
              </w:rPr>
              <w:t>P2T Chairperson</w:t>
            </w:r>
            <w:r w:rsidR="00DC621D">
              <w:rPr>
                <w:rFonts w:ascii="Arial" w:hAnsi="Arial"/>
              </w:rPr>
              <w:t>,</w:t>
            </w:r>
            <w:r w:rsidR="00060A83">
              <w:rPr>
                <w:rFonts w:ascii="Arial" w:hAnsi="Arial"/>
              </w:rPr>
              <w:t xml:space="preserve"> called the</w:t>
            </w:r>
            <w:r w:rsidR="00C41C42">
              <w:rPr>
                <w:rFonts w:ascii="Arial" w:hAnsi="Arial"/>
              </w:rPr>
              <w:t xml:space="preserve"> </w:t>
            </w:r>
            <w:r w:rsidR="004F08DC">
              <w:rPr>
                <w:rFonts w:ascii="Arial" w:hAnsi="Arial"/>
              </w:rPr>
              <w:t>meeting</w:t>
            </w:r>
            <w:r w:rsidR="00060A83">
              <w:rPr>
                <w:rFonts w:ascii="Arial" w:hAnsi="Arial"/>
              </w:rPr>
              <w:t xml:space="preserve"> to order at </w:t>
            </w:r>
            <w:r w:rsidR="00944A89">
              <w:rPr>
                <w:rFonts w:ascii="Arial" w:hAnsi="Arial"/>
              </w:rPr>
              <w:t>6</w:t>
            </w:r>
            <w:r w:rsidR="00D55380">
              <w:rPr>
                <w:rFonts w:ascii="Arial" w:hAnsi="Arial"/>
              </w:rPr>
              <w:t>:</w:t>
            </w:r>
            <w:r w:rsidR="00344EE9">
              <w:rPr>
                <w:rFonts w:ascii="Arial" w:hAnsi="Arial"/>
              </w:rPr>
              <w:t>3</w:t>
            </w:r>
            <w:r w:rsidR="005A4F14">
              <w:rPr>
                <w:rFonts w:ascii="Arial" w:hAnsi="Arial"/>
              </w:rPr>
              <w:t>2</w:t>
            </w:r>
            <w:r w:rsidR="00060A83">
              <w:rPr>
                <w:rFonts w:ascii="Arial" w:hAnsi="Arial"/>
              </w:rPr>
              <w:t xml:space="preserve"> </w:t>
            </w:r>
            <w:r w:rsidR="00D63EA5">
              <w:rPr>
                <w:rFonts w:ascii="Arial" w:hAnsi="Arial"/>
              </w:rPr>
              <w:t>p</w:t>
            </w:r>
            <w:r w:rsidR="00060A83" w:rsidRPr="00D63EA5">
              <w:rPr>
                <w:rFonts w:ascii="Arial" w:hAnsi="Arial"/>
              </w:rPr>
              <w:t>.</w:t>
            </w:r>
            <w:r w:rsidR="00D63EA5" w:rsidRPr="00D63EA5">
              <w:rPr>
                <w:rFonts w:ascii="Arial" w:hAnsi="Arial"/>
              </w:rPr>
              <w:t>m</w:t>
            </w:r>
            <w:r w:rsidR="00060A83" w:rsidRPr="00D63EA5">
              <w:rPr>
                <w:rFonts w:ascii="Arial" w:hAnsi="Arial"/>
              </w:rPr>
              <w:t>.</w:t>
            </w:r>
          </w:p>
          <w:p w14:paraId="5F1E0CC6" w14:textId="77777777" w:rsidR="00107E88" w:rsidRDefault="00107E88" w:rsidP="00D63EA5">
            <w:pPr>
              <w:widowControl w:val="0"/>
              <w:jc w:val="both"/>
              <w:rPr>
                <w:rFonts w:ascii="Arial" w:hAnsi="Arial"/>
              </w:rPr>
            </w:pPr>
          </w:p>
          <w:p w14:paraId="1EDCEE0F" w14:textId="77777777" w:rsidR="00107E88" w:rsidRPr="002E5BFC" w:rsidRDefault="00107E88" w:rsidP="00107E88">
            <w:pPr>
              <w:widowControl w:val="0"/>
              <w:jc w:val="both"/>
              <w:rPr>
                <w:rFonts w:ascii="Arial" w:hAnsi="Arial"/>
                <w:b/>
                <w:sz w:val="24"/>
                <w:szCs w:val="24"/>
              </w:rPr>
            </w:pPr>
            <w:r w:rsidRPr="002E5BFC">
              <w:rPr>
                <w:rFonts w:ascii="Arial" w:hAnsi="Arial"/>
                <w:b/>
                <w:sz w:val="24"/>
                <w:szCs w:val="24"/>
              </w:rPr>
              <w:t xml:space="preserve">ROLL CALL: </w:t>
            </w:r>
          </w:p>
          <w:p w14:paraId="1CA57F08" w14:textId="36B97A2E" w:rsidR="00107E88" w:rsidRDefault="00107E88" w:rsidP="00107E88">
            <w:pPr>
              <w:widowControl w:val="0"/>
              <w:jc w:val="both"/>
              <w:rPr>
                <w:rFonts w:ascii="Arial" w:hAnsi="Arial"/>
              </w:rPr>
            </w:pPr>
            <w:r>
              <w:rPr>
                <w:rFonts w:ascii="Arial" w:hAnsi="Arial"/>
              </w:rPr>
              <w:t xml:space="preserve">Roll call was called with the following members </w:t>
            </w:r>
            <w:r w:rsidR="00F76E35">
              <w:rPr>
                <w:rFonts w:ascii="Arial" w:hAnsi="Arial"/>
              </w:rPr>
              <w:t xml:space="preserve">present: </w:t>
            </w:r>
            <w:r>
              <w:rPr>
                <w:rFonts w:ascii="Arial" w:hAnsi="Arial"/>
              </w:rPr>
              <w:t xml:space="preserve"> </w:t>
            </w:r>
            <w:r w:rsidR="00B20AAB">
              <w:rPr>
                <w:rFonts w:ascii="Arial" w:hAnsi="Arial"/>
              </w:rPr>
              <w:t xml:space="preserve">Patricia Browning, </w:t>
            </w:r>
            <w:r>
              <w:rPr>
                <w:rFonts w:ascii="Arial" w:hAnsi="Arial"/>
              </w:rPr>
              <w:t>Eric Brockmann, Wayne Erickson, Evan Myers,</w:t>
            </w:r>
            <w:r w:rsidR="00944A89">
              <w:rPr>
                <w:rFonts w:ascii="Arial" w:hAnsi="Arial"/>
              </w:rPr>
              <w:t xml:space="preserve"> </w:t>
            </w:r>
            <w:r w:rsidR="000C03F7">
              <w:rPr>
                <w:rFonts w:ascii="Arial" w:hAnsi="Arial"/>
              </w:rPr>
              <w:t xml:space="preserve">Scott Albrecht, </w:t>
            </w:r>
            <w:r w:rsidR="00F670CE">
              <w:rPr>
                <w:rFonts w:ascii="Arial" w:hAnsi="Arial"/>
              </w:rPr>
              <w:t>Jason Kreikemeier</w:t>
            </w:r>
            <w:r w:rsidR="00F76E35">
              <w:rPr>
                <w:rFonts w:ascii="Arial" w:hAnsi="Arial"/>
              </w:rPr>
              <w:t xml:space="preserve">, </w:t>
            </w:r>
            <w:r w:rsidR="00746F57">
              <w:rPr>
                <w:rFonts w:ascii="Arial" w:hAnsi="Arial"/>
              </w:rPr>
              <w:t xml:space="preserve">Jason Roth, </w:t>
            </w:r>
            <w:r w:rsidR="00B61579">
              <w:rPr>
                <w:rFonts w:ascii="Arial" w:hAnsi="Arial"/>
              </w:rPr>
              <w:t xml:space="preserve">Carrie Beacom, </w:t>
            </w:r>
            <w:r w:rsidR="00282CB2">
              <w:rPr>
                <w:rFonts w:ascii="Arial" w:hAnsi="Arial"/>
              </w:rPr>
              <w:t xml:space="preserve">and </w:t>
            </w:r>
            <w:r w:rsidR="00F76E35">
              <w:rPr>
                <w:rFonts w:ascii="Arial" w:hAnsi="Arial"/>
              </w:rPr>
              <w:t>Henry Unwin</w:t>
            </w:r>
            <w:r>
              <w:rPr>
                <w:rFonts w:ascii="Arial" w:hAnsi="Arial"/>
              </w:rPr>
              <w:t xml:space="preserve">.  </w:t>
            </w:r>
          </w:p>
          <w:p w14:paraId="6F21EDB3" w14:textId="77777777" w:rsidR="00217E6F" w:rsidRDefault="00217E6F" w:rsidP="00217E6F">
            <w:pPr>
              <w:widowControl w:val="0"/>
              <w:jc w:val="both"/>
              <w:rPr>
                <w:rFonts w:ascii="Arial" w:hAnsi="Arial"/>
                <w:b/>
                <w:sz w:val="24"/>
                <w:szCs w:val="24"/>
              </w:rPr>
            </w:pPr>
          </w:p>
          <w:p w14:paraId="03A8DC0D" w14:textId="77777777" w:rsidR="00217E6F" w:rsidRPr="006C1665" w:rsidRDefault="00217E6F" w:rsidP="00217E6F">
            <w:pPr>
              <w:widowControl w:val="0"/>
              <w:jc w:val="both"/>
              <w:rPr>
                <w:rFonts w:ascii="Arial" w:hAnsi="Arial"/>
                <w:b/>
                <w:sz w:val="24"/>
                <w:szCs w:val="24"/>
              </w:rPr>
            </w:pPr>
            <w:r w:rsidRPr="006C1665">
              <w:rPr>
                <w:rFonts w:ascii="Arial" w:hAnsi="Arial"/>
                <w:b/>
                <w:sz w:val="24"/>
                <w:szCs w:val="24"/>
              </w:rPr>
              <w:t>ANNOUNCEMENT OF OPEN MEETINGS ACT POSTING</w:t>
            </w:r>
          </w:p>
          <w:p w14:paraId="000E811E" w14:textId="63CAF232" w:rsidR="00217E6F" w:rsidRDefault="00217E6F" w:rsidP="00217E6F">
            <w:pPr>
              <w:widowControl w:val="0"/>
              <w:jc w:val="both"/>
              <w:rPr>
                <w:rFonts w:ascii="Arial" w:hAnsi="Arial"/>
              </w:rPr>
            </w:pPr>
            <w:r w:rsidRPr="000C1843">
              <w:rPr>
                <w:rFonts w:ascii="Arial" w:hAnsi="Arial"/>
              </w:rPr>
              <w:t xml:space="preserve">At the beginning of this meeting, </w:t>
            </w:r>
            <w:r w:rsidR="00B52901">
              <w:rPr>
                <w:rFonts w:ascii="Arial" w:hAnsi="Arial"/>
              </w:rPr>
              <w:t>Henry Unwin</w:t>
            </w:r>
            <w:r>
              <w:rPr>
                <w:rFonts w:ascii="Arial" w:hAnsi="Arial"/>
              </w:rPr>
              <w:t xml:space="preserve"> </w:t>
            </w:r>
            <w:r w:rsidRPr="000C1843">
              <w:rPr>
                <w:rFonts w:ascii="Arial" w:hAnsi="Arial"/>
              </w:rPr>
              <w:t xml:space="preserve">announced and informed the public that a </w:t>
            </w:r>
            <w:r w:rsidR="00D43E3E" w:rsidRPr="000C1843">
              <w:rPr>
                <w:rFonts w:ascii="Arial" w:hAnsi="Arial"/>
              </w:rPr>
              <w:t>copy of the current</w:t>
            </w:r>
            <w:r w:rsidRPr="000C1843">
              <w:rPr>
                <w:rFonts w:ascii="Arial" w:hAnsi="Arial"/>
              </w:rPr>
              <w:t xml:space="preserve"> Open Meetings Act is posted </w:t>
            </w:r>
            <w:r>
              <w:rPr>
                <w:rFonts w:ascii="Arial" w:hAnsi="Arial"/>
              </w:rPr>
              <w:t>in the Meeting</w:t>
            </w:r>
            <w:r w:rsidRPr="000C1843">
              <w:rPr>
                <w:rFonts w:ascii="Arial" w:hAnsi="Arial"/>
              </w:rPr>
              <w:t xml:space="preserve"> Room</w:t>
            </w:r>
            <w:r>
              <w:rPr>
                <w:rFonts w:ascii="Arial" w:hAnsi="Arial"/>
              </w:rPr>
              <w:t>.</w:t>
            </w:r>
          </w:p>
          <w:p w14:paraId="7F8BAED8" w14:textId="77777777" w:rsidR="00964179" w:rsidRDefault="00964179" w:rsidP="008C507B">
            <w:pPr>
              <w:widowControl w:val="0"/>
              <w:jc w:val="both"/>
              <w:rPr>
                <w:rFonts w:ascii="Arial" w:hAnsi="Arial"/>
              </w:rPr>
            </w:pPr>
          </w:p>
          <w:p w14:paraId="2CBF8E01" w14:textId="77777777" w:rsidR="00964179" w:rsidRPr="006C1665" w:rsidRDefault="00107E88" w:rsidP="00964179">
            <w:pPr>
              <w:widowControl w:val="0"/>
              <w:jc w:val="both"/>
              <w:rPr>
                <w:rFonts w:ascii="Arial" w:hAnsi="Arial"/>
                <w:b/>
                <w:sz w:val="24"/>
                <w:szCs w:val="24"/>
              </w:rPr>
            </w:pPr>
            <w:r>
              <w:rPr>
                <w:rFonts w:ascii="Arial" w:hAnsi="Arial"/>
                <w:b/>
                <w:sz w:val="24"/>
                <w:szCs w:val="24"/>
              </w:rPr>
              <w:t>VERIFICATION OF PUBLICATION OF NOTICE OF MEETING</w:t>
            </w:r>
          </w:p>
          <w:p w14:paraId="4BB787D1" w14:textId="56CDFA57" w:rsidR="00964179" w:rsidRDefault="00107E88" w:rsidP="00964179">
            <w:pPr>
              <w:widowControl w:val="0"/>
              <w:jc w:val="both"/>
              <w:rPr>
                <w:rFonts w:ascii="Arial" w:hAnsi="Arial"/>
              </w:rPr>
            </w:pPr>
            <w:r>
              <w:rPr>
                <w:rFonts w:ascii="Arial" w:hAnsi="Arial"/>
              </w:rPr>
              <w:t xml:space="preserve">Official notice of this meeting was properly posted at Northeast Community College West Point Extended Campus and was published in the </w:t>
            </w:r>
            <w:r w:rsidR="00864EC5">
              <w:rPr>
                <w:rFonts w:ascii="Arial" w:hAnsi="Arial"/>
                <w:i/>
              </w:rPr>
              <w:t>West Point Newspaper</w:t>
            </w:r>
            <w:r>
              <w:rPr>
                <w:rFonts w:ascii="Arial" w:hAnsi="Arial"/>
              </w:rPr>
              <w:t xml:space="preserve"> on </w:t>
            </w:r>
            <w:r w:rsidR="00B52901">
              <w:rPr>
                <w:rFonts w:ascii="Arial" w:hAnsi="Arial"/>
              </w:rPr>
              <w:t xml:space="preserve">March </w:t>
            </w:r>
            <w:r w:rsidR="00F73459">
              <w:rPr>
                <w:rFonts w:ascii="Arial" w:hAnsi="Arial"/>
              </w:rPr>
              <w:t>6</w:t>
            </w:r>
            <w:r w:rsidR="00B52901">
              <w:rPr>
                <w:rFonts w:ascii="Arial" w:hAnsi="Arial"/>
              </w:rPr>
              <w:t>, 202</w:t>
            </w:r>
            <w:r w:rsidR="00005DFF">
              <w:rPr>
                <w:rFonts w:ascii="Arial" w:hAnsi="Arial"/>
              </w:rPr>
              <w:t>6</w:t>
            </w:r>
            <w:r>
              <w:rPr>
                <w:rFonts w:ascii="Arial" w:hAnsi="Arial"/>
              </w:rPr>
              <w:t>.</w:t>
            </w:r>
          </w:p>
          <w:p w14:paraId="35406C10" w14:textId="037E71EA" w:rsidR="00F76E35" w:rsidRDefault="00F76E35" w:rsidP="00964179">
            <w:pPr>
              <w:widowControl w:val="0"/>
              <w:jc w:val="both"/>
              <w:rPr>
                <w:rFonts w:ascii="Arial" w:hAnsi="Arial"/>
              </w:rPr>
            </w:pPr>
          </w:p>
          <w:p w14:paraId="7A452835" w14:textId="77777777" w:rsidR="00F76E35" w:rsidRPr="00F76E35" w:rsidRDefault="00F76E35" w:rsidP="00F76E35">
            <w:pPr>
              <w:widowControl w:val="0"/>
              <w:jc w:val="both"/>
              <w:rPr>
                <w:rFonts w:ascii="Arial" w:hAnsi="Arial"/>
                <w:b/>
                <w:sz w:val="24"/>
                <w:szCs w:val="24"/>
              </w:rPr>
            </w:pPr>
            <w:r>
              <w:rPr>
                <w:rFonts w:ascii="Arial" w:hAnsi="Arial"/>
                <w:b/>
                <w:sz w:val="24"/>
                <w:szCs w:val="24"/>
              </w:rPr>
              <w:t>WELCOME OF VISITORS</w:t>
            </w:r>
          </w:p>
          <w:p w14:paraId="4A246380" w14:textId="4629AFB5" w:rsidR="00F76E35" w:rsidRDefault="00F76E35" w:rsidP="00F76E35">
            <w:pPr>
              <w:widowControl w:val="0"/>
              <w:jc w:val="both"/>
              <w:rPr>
                <w:rFonts w:ascii="Arial" w:hAnsi="Arial"/>
              </w:rPr>
            </w:pPr>
            <w:r>
              <w:rPr>
                <w:rFonts w:ascii="Arial" w:hAnsi="Arial"/>
              </w:rPr>
              <w:t xml:space="preserve">Visitors </w:t>
            </w:r>
            <w:r w:rsidR="004760D3">
              <w:rPr>
                <w:rFonts w:ascii="Arial" w:hAnsi="Arial"/>
              </w:rPr>
              <w:t>were welcomed by Chairperson Unwin.</w:t>
            </w:r>
          </w:p>
          <w:p w14:paraId="5AE23364" w14:textId="77777777" w:rsidR="0057774F" w:rsidRDefault="0057774F" w:rsidP="00964179">
            <w:pPr>
              <w:widowControl w:val="0"/>
              <w:jc w:val="both"/>
              <w:rPr>
                <w:rFonts w:ascii="Arial" w:hAnsi="Arial"/>
              </w:rPr>
            </w:pPr>
          </w:p>
          <w:p w14:paraId="32DA74B2" w14:textId="1D3603F6" w:rsidR="0057774F" w:rsidRDefault="00F76E35" w:rsidP="0057774F">
            <w:pPr>
              <w:widowControl w:val="0"/>
              <w:jc w:val="both"/>
              <w:rPr>
                <w:rFonts w:ascii="Arial" w:hAnsi="Arial"/>
                <w:b/>
                <w:sz w:val="24"/>
                <w:szCs w:val="24"/>
              </w:rPr>
            </w:pPr>
            <w:r>
              <w:rPr>
                <w:rFonts w:ascii="Arial" w:hAnsi="Arial"/>
                <w:b/>
                <w:sz w:val="24"/>
                <w:szCs w:val="24"/>
              </w:rPr>
              <w:t>CONSENT AGENDA</w:t>
            </w:r>
          </w:p>
          <w:p w14:paraId="3C42B807" w14:textId="6F0DFFAE" w:rsidR="00F76E35" w:rsidRPr="00F76E35" w:rsidRDefault="00F76E35" w:rsidP="00F76E35">
            <w:pPr>
              <w:pStyle w:val="ListParagraph"/>
              <w:widowControl w:val="0"/>
              <w:numPr>
                <w:ilvl w:val="0"/>
                <w:numId w:val="2"/>
              </w:numPr>
              <w:jc w:val="both"/>
              <w:rPr>
                <w:rFonts w:ascii="Arial" w:hAnsi="Arial"/>
              </w:rPr>
            </w:pPr>
            <w:r w:rsidRPr="00F76E35">
              <w:rPr>
                <w:rFonts w:ascii="Arial" w:hAnsi="Arial"/>
              </w:rPr>
              <w:t>Review and approve agenda</w:t>
            </w:r>
            <w:r w:rsidR="00815CCF">
              <w:rPr>
                <w:rFonts w:ascii="Arial" w:hAnsi="Arial"/>
              </w:rPr>
              <w:t>.</w:t>
            </w:r>
          </w:p>
          <w:p w14:paraId="30D4A103" w14:textId="1B065BBA" w:rsidR="00F76E35" w:rsidRPr="00F76E35" w:rsidRDefault="00F76E35" w:rsidP="00F76E35">
            <w:pPr>
              <w:pStyle w:val="ListParagraph"/>
              <w:widowControl w:val="0"/>
              <w:numPr>
                <w:ilvl w:val="0"/>
                <w:numId w:val="2"/>
              </w:numPr>
              <w:jc w:val="both"/>
              <w:rPr>
                <w:rFonts w:ascii="Arial" w:hAnsi="Arial"/>
              </w:rPr>
            </w:pPr>
            <w:r w:rsidRPr="00F76E35">
              <w:rPr>
                <w:rFonts w:ascii="Arial" w:hAnsi="Arial"/>
              </w:rPr>
              <w:t xml:space="preserve">Approve the minutes of the previous meeting (January </w:t>
            </w:r>
            <w:r w:rsidR="00005DFF">
              <w:rPr>
                <w:rFonts w:ascii="Arial" w:hAnsi="Arial"/>
              </w:rPr>
              <w:t>19</w:t>
            </w:r>
            <w:r w:rsidR="00B52901">
              <w:rPr>
                <w:rFonts w:ascii="Arial" w:hAnsi="Arial"/>
              </w:rPr>
              <w:t>, 202</w:t>
            </w:r>
            <w:r w:rsidR="00005DFF">
              <w:rPr>
                <w:rFonts w:ascii="Arial" w:hAnsi="Arial"/>
              </w:rPr>
              <w:t>6</w:t>
            </w:r>
            <w:r w:rsidRPr="00F76E35">
              <w:rPr>
                <w:rFonts w:ascii="Arial" w:hAnsi="Arial"/>
              </w:rPr>
              <w:t>)</w:t>
            </w:r>
            <w:r w:rsidR="002C277D">
              <w:rPr>
                <w:rFonts w:ascii="Arial" w:hAnsi="Arial"/>
              </w:rPr>
              <w:t>.</w:t>
            </w:r>
          </w:p>
          <w:p w14:paraId="00C8D636" w14:textId="0981F77B" w:rsidR="00F76E35" w:rsidRPr="00F76E35" w:rsidRDefault="00005DFF" w:rsidP="00F76E35">
            <w:pPr>
              <w:pStyle w:val="ListParagraph"/>
              <w:widowControl w:val="0"/>
              <w:numPr>
                <w:ilvl w:val="0"/>
                <w:numId w:val="2"/>
              </w:numPr>
              <w:jc w:val="both"/>
              <w:rPr>
                <w:rFonts w:ascii="Arial" w:hAnsi="Arial"/>
              </w:rPr>
            </w:pPr>
            <w:r>
              <w:rPr>
                <w:rFonts w:ascii="Arial" w:hAnsi="Arial"/>
              </w:rPr>
              <w:t>Excuse absent board members</w:t>
            </w:r>
            <w:r w:rsidR="003216BD">
              <w:rPr>
                <w:rFonts w:ascii="Arial" w:hAnsi="Arial"/>
              </w:rPr>
              <w:t>.</w:t>
            </w:r>
          </w:p>
          <w:p w14:paraId="00F3CFA4" w14:textId="77777777" w:rsidR="00944A89" w:rsidRPr="006C1665" w:rsidRDefault="00944A89" w:rsidP="0057774F">
            <w:pPr>
              <w:widowControl w:val="0"/>
              <w:jc w:val="both"/>
              <w:rPr>
                <w:rFonts w:ascii="Arial" w:hAnsi="Arial"/>
                <w:b/>
                <w:sz w:val="24"/>
                <w:szCs w:val="24"/>
              </w:rPr>
            </w:pPr>
          </w:p>
          <w:p w14:paraId="6C664419" w14:textId="685B0E95" w:rsidR="0057774F" w:rsidRDefault="00944A89" w:rsidP="0057774F">
            <w:pPr>
              <w:widowControl w:val="0"/>
              <w:jc w:val="both"/>
              <w:rPr>
                <w:rFonts w:ascii="Arial" w:hAnsi="Arial"/>
              </w:rPr>
            </w:pPr>
            <w:r>
              <w:rPr>
                <w:rFonts w:ascii="Arial" w:hAnsi="Arial"/>
              </w:rPr>
              <w:t xml:space="preserve">It was moved by </w:t>
            </w:r>
            <w:r w:rsidR="003216BD">
              <w:rPr>
                <w:rFonts w:ascii="Arial" w:hAnsi="Arial"/>
              </w:rPr>
              <w:t>Erickson</w:t>
            </w:r>
            <w:r>
              <w:rPr>
                <w:rFonts w:ascii="Arial" w:hAnsi="Arial"/>
              </w:rPr>
              <w:t xml:space="preserve"> </w:t>
            </w:r>
            <w:r w:rsidRPr="000C1843">
              <w:rPr>
                <w:rFonts w:ascii="Arial" w:hAnsi="Arial"/>
              </w:rPr>
              <w:t>and</w:t>
            </w:r>
            <w:r>
              <w:rPr>
                <w:rFonts w:ascii="Arial" w:hAnsi="Arial"/>
              </w:rPr>
              <w:t xml:space="preserve"> </w:t>
            </w:r>
            <w:r w:rsidRPr="000C1843">
              <w:rPr>
                <w:rFonts w:ascii="Arial" w:hAnsi="Arial"/>
              </w:rPr>
              <w:t>seconded by</w:t>
            </w:r>
            <w:r>
              <w:rPr>
                <w:rFonts w:ascii="Arial" w:hAnsi="Arial"/>
              </w:rPr>
              <w:t xml:space="preserve"> </w:t>
            </w:r>
            <w:r w:rsidR="00C33082">
              <w:rPr>
                <w:rFonts w:ascii="Arial" w:hAnsi="Arial"/>
              </w:rPr>
              <w:t>Brockmann</w:t>
            </w:r>
            <w:r w:rsidRPr="000C1843">
              <w:rPr>
                <w:rFonts w:ascii="Arial" w:hAnsi="Arial"/>
              </w:rPr>
              <w:t xml:space="preserve"> to </w:t>
            </w:r>
            <w:r>
              <w:rPr>
                <w:rFonts w:ascii="Arial" w:hAnsi="Arial"/>
              </w:rPr>
              <w:t xml:space="preserve">approve the </w:t>
            </w:r>
            <w:r w:rsidR="00F76F7B">
              <w:rPr>
                <w:rFonts w:ascii="Arial" w:hAnsi="Arial"/>
              </w:rPr>
              <w:t xml:space="preserve">current </w:t>
            </w:r>
            <w:r>
              <w:rPr>
                <w:rFonts w:ascii="Arial" w:hAnsi="Arial"/>
              </w:rPr>
              <w:t xml:space="preserve">agenda </w:t>
            </w:r>
            <w:r w:rsidR="00FD3350">
              <w:rPr>
                <w:rFonts w:ascii="Arial" w:hAnsi="Arial"/>
              </w:rPr>
              <w:t>as well as the</w:t>
            </w:r>
            <w:r>
              <w:rPr>
                <w:rFonts w:ascii="Arial" w:hAnsi="Arial"/>
              </w:rPr>
              <w:t xml:space="preserve"> minutes from the previous meeting.</w:t>
            </w:r>
            <w:r w:rsidR="00B52901">
              <w:rPr>
                <w:rFonts w:ascii="Arial" w:hAnsi="Arial"/>
              </w:rPr>
              <w:t xml:space="preserve">  </w:t>
            </w:r>
          </w:p>
          <w:p w14:paraId="2BF38ACD" w14:textId="77777777" w:rsidR="00F76E35" w:rsidRDefault="00F76E35" w:rsidP="00F76E35">
            <w:pPr>
              <w:widowControl w:val="0"/>
              <w:jc w:val="both"/>
              <w:rPr>
                <w:rFonts w:ascii="Arial" w:hAnsi="Arial"/>
              </w:rPr>
            </w:pPr>
          </w:p>
          <w:p w14:paraId="3920B3F0" w14:textId="7BE20063" w:rsidR="00F76E35" w:rsidRDefault="00F76E35" w:rsidP="00F76E35">
            <w:pPr>
              <w:widowControl w:val="0"/>
              <w:jc w:val="both"/>
              <w:rPr>
                <w:rFonts w:ascii="Arial" w:hAnsi="Arial"/>
              </w:rPr>
            </w:pPr>
            <w:r w:rsidRPr="000C1843">
              <w:rPr>
                <w:rFonts w:ascii="Arial" w:hAnsi="Arial"/>
              </w:rPr>
              <w:t>Voting for</w:t>
            </w:r>
            <w:r>
              <w:rPr>
                <w:rFonts w:ascii="Arial" w:hAnsi="Arial"/>
              </w:rPr>
              <w:t xml:space="preserve">: </w:t>
            </w:r>
            <w:r w:rsidR="00401199">
              <w:rPr>
                <w:rFonts w:ascii="Arial" w:hAnsi="Arial"/>
              </w:rPr>
              <w:t>Bancroft-Rosalie, ESU 2, Lyons-Decatur, Oakland-Craig, West Point-Beemer, Emerson-Hubbard, Howells-Dodge</w:t>
            </w:r>
            <w:r w:rsidR="00FC56D8">
              <w:rPr>
                <w:rFonts w:ascii="Arial" w:hAnsi="Arial"/>
              </w:rPr>
              <w:t>, Pender and Logan View.</w:t>
            </w:r>
            <w:r>
              <w:rPr>
                <w:rFonts w:ascii="Arial" w:hAnsi="Arial"/>
              </w:rPr>
              <w:t xml:space="preserve"> </w:t>
            </w:r>
          </w:p>
          <w:p w14:paraId="36A3D362" w14:textId="77777777" w:rsidR="00F76E35" w:rsidRPr="000C1843" w:rsidRDefault="00F76E35" w:rsidP="00F76E35">
            <w:pPr>
              <w:widowControl w:val="0"/>
              <w:jc w:val="both"/>
              <w:rPr>
                <w:rFonts w:ascii="Arial" w:hAnsi="Arial"/>
              </w:rPr>
            </w:pPr>
            <w:r w:rsidRPr="000C1843">
              <w:rPr>
                <w:rFonts w:ascii="Arial" w:hAnsi="Arial"/>
              </w:rPr>
              <w:t xml:space="preserve">Voting against: </w:t>
            </w:r>
            <w:r w:rsidRPr="0066265E">
              <w:rPr>
                <w:rFonts w:ascii="Arial" w:hAnsi="Arial"/>
              </w:rPr>
              <w:t>None</w:t>
            </w:r>
          </w:p>
          <w:p w14:paraId="45F11E3C" w14:textId="77777777" w:rsidR="00F76E35" w:rsidRPr="0066265E" w:rsidRDefault="00F76E35" w:rsidP="00F76E35">
            <w:pPr>
              <w:widowControl w:val="0"/>
              <w:jc w:val="both"/>
              <w:rPr>
                <w:rFonts w:ascii="Arial" w:hAnsi="Arial"/>
              </w:rPr>
            </w:pPr>
            <w:r>
              <w:rPr>
                <w:rFonts w:ascii="Arial" w:hAnsi="Arial"/>
              </w:rPr>
              <w:t>Abstained</w:t>
            </w:r>
            <w:r w:rsidRPr="000C1843">
              <w:rPr>
                <w:rFonts w:ascii="Arial" w:hAnsi="Arial"/>
              </w:rPr>
              <w:t xml:space="preserve">: </w:t>
            </w:r>
            <w:r>
              <w:rPr>
                <w:rFonts w:ascii="Arial" w:hAnsi="Arial"/>
              </w:rPr>
              <w:t>None</w:t>
            </w:r>
          </w:p>
          <w:p w14:paraId="4E21B026" w14:textId="351B194C" w:rsidR="00F76E35" w:rsidRDefault="00F76E35" w:rsidP="00F76E35">
            <w:pPr>
              <w:widowControl w:val="0"/>
              <w:jc w:val="both"/>
              <w:rPr>
                <w:rFonts w:ascii="Arial" w:hAnsi="Arial"/>
              </w:rPr>
            </w:pPr>
            <w:r>
              <w:rPr>
                <w:rFonts w:ascii="Arial" w:hAnsi="Arial"/>
              </w:rPr>
              <w:t>Motion carried (</w:t>
            </w:r>
            <w:r w:rsidR="00FC56D8">
              <w:rPr>
                <w:rFonts w:ascii="Arial" w:hAnsi="Arial"/>
              </w:rPr>
              <w:t>9</w:t>
            </w:r>
            <w:r>
              <w:rPr>
                <w:rFonts w:ascii="Arial" w:hAnsi="Arial"/>
              </w:rPr>
              <w:t>-0-0)</w:t>
            </w:r>
          </w:p>
          <w:p w14:paraId="61396C37" w14:textId="77777777" w:rsidR="00F76E35" w:rsidRDefault="00F76E35" w:rsidP="0057774F">
            <w:pPr>
              <w:widowControl w:val="0"/>
              <w:jc w:val="both"/>
              <w:rPr>
                <w:rFonts w:ascii="Arial" w:hAnsi="Arial"/>
              </w:rPr>
            </w:pPr>
          </w:p>
          <w:p w14:paraId="7D10B8E1" w14:textId="4155C2AF" w:rsidR="00E127A9" w:rsidRDefault="002E5BFC" w:rsidP="00E127A9">
            <w:pPr>
              <w:widowControl w:val="0"/>
              <w:jc w:val="both"/>
              <w:rPr>
                <w:rFonts w:ascii="Arial" w:hAnsi="Arial"/>
                <w:b/>
              </w:rPr>
            </w:pPr>
            <w:r>
              <w:rPr>
                <w:rFonts w:ascii="Arial" w:hAnsi="Arial"/>
                <w:b/>
                <w:sz w:val="24"/>
                <w:szCs w:val="24"/>
              </w:rPr>
              <w:t>I</w:t>
            </w:r>
            <w:r w:rsidR="00E127A9" w:rsidRPr="002E5BFC">
              <w:rPr>
                <w:rFonts w:ascii="Arial" w:hAnsi="Arial"/>
                <w:b/>
                <w:sz w:val="24"/>
                <w:szCs w:val="24"/>
              </w:rPr>
              <w:t>NFORMATIONAL REPORT</w:t>
            </w:r>
            <w:r w:rsidR="002344D5">
              <w:rPr>
                <w:rFonts w:ascii="Arial" w:hAnsi="Arial"/>
                <w:b/>
                <w:sz w:val="24"/>
                <w:szCs w:val="24"/>
              </w:rPr>
              <w:t>S</w:t>
            </w:r>
            <w:r w:rsidR="00E127A9" w:rsidRPr="002E5BFC">
              <w:rPr>
                <w:rFonts w:ascii="Arial" w:hAnsi="Arial"/>
                <w:b/>
                <w:sz w:val="24"/>
                <w:szCs w:val="24"/>
              </w:rPr>
              <w:t>:</w:t>
            </w:r>
          </w:p>
          <w:p w14:paraId="05918920" w14:textId="77777777" w:rsidR="00E127A9" w:rsidRDefault="00E127A9" w:rsidP="00E127A9">
            <w:pPr>
              <w:widowControl w:val="0"/>
              <w:jc w:val="both"/>
              <w:rPr>
                <w:rFonts w:ascii="Arial" w:hAnsi="Arial"/>
                <w:b/>
              </w:rPr>
            </w:pPr>
          </w:p>
          <w:p w14:paraId="3B464DFE" w14:textId="77777777" w:rsidR="00E127A9" w:rsidRDefault="00E127A9" w:rsidP="00E127A9">
            <w:pPr>
              <w:widowControl w:val="0"/>
              <w:jc w:val="both"/>
              <w:rPr>
                <w:rFonts w:ascii="Arial" w:hAnsi="Arial"/>
              </w:rPr>
            </w:pPr>
            <w:r w:rsidRPr="00E127A9">
              <w:rPr>
                <w:rFonts w:ascii="Arial" w:hAnsi="Arial"/>
                <w:b/>
              </w:rPr>
              <w:t>Board Members</w:t>
            </w:r>
            <w:r w:rsidRPr="00E127A9">
              <w:rPr>
                <w:rFonts w:ascii="Arial" w:hAnsi="Arial"/>
              </w:rPr>
              <w:t xml:space="preserve"> – No report.</w:t>
            </w:r>
          </w:p>
          <w:p w14:paraId="761C8BB1" w14:textId="77777777" w:rsidR="00C142D3" w:rsidRDefault="00C142D3" w:rsidP="00E127A9">
            <w:pPr>
              <w:widowControl w:val="0"/>
              <w:jc w:val="both"/>
              <w:rPr>
                <w:rFonts w:ascii="Arial" w:hAnsi="Arial"/>
              </w:rPr>
            </w:pPr>
          </w:p>
          <w:p w14:paraId="70883ADF" w14:textId="3E70384A" w:rsidR="00E127A9" w:rsidRDefault="00E127A9" w:rsidP="00E127A9">
            <w:pPr>
              <w:widowControl w:val="0"/>
              <w:jc w:val="both"/>
              <w:rPr>
                <w:rFonts w:ascii="Arial" w:hAnsi="Arial"/>
              </w:rPr>
            </w:pPr>
            <w:r w:rsidRPr="00E127A9">
              <w:rPr>
                <w:rFonts w:ascii="Arial" w:hAnsi="Arial"/>
                <w:b/>
              </w:rPr>
              <w:t>Curriculum Committee Report</w:t>
            </w:r>
            <w:r>
              <w:rPr>
                <w:rFonts w:ascii="Arial" w:hAnsi="Arial"/>
              </w:rPr>
              <w:t xml:space="preserve"> </w:t>
            </w:r>
            <w:r w:rsidR="0052089C">
              <w:rPr>
                <w:rFonts w:ascii="Arial" w:hAnsi="Arial"/>
              </w:rPr>
              <w:t>– Dr.</w:t>
            </w:r>
            <w:r w:rsidR="00AA0FF3">
              <w:rPr>
                <w:rFonts w:ascii="Arial" w:hAnsi="Arial"/>
              </w:rPr>
              <w:t xml:space="preserve"> Cerny informed the board that the curriculum committee </w:t>
            </w:r>
            <w:r w:rsidR="00220B2B">
              <w:rPr>
                <w:rFonts w:ascii="Arial" w:hAnsi="Arial"/>
              </w:rPr>
              <w:t xml:space="preserve">has discussed </w:t>
            </w:r>
            <w:r w:rsidR="00082401">
              <w:rPr>
                <w:rFonts w:ascii="Arial" w:hAnsi="Arial"/>
              </w:rPr>
              <w:t xml:space="preserve">adding microbiology to the Health Science pathway to better streamline students interested in </w:t>
            </w:r>
            <w:r w:rsidR="007E1229">
              <w:rPr>
                <w:rFonts w:ascii="Arial" w:hAnsi="Arial"/>
              </w:rPr>
              <w:t xml:space="preserve">pursuing an education in </w:t>
            </w:r>
            <w:r w:rsidR="00EC0A59">
              <w:rPr>
                <w:rFonts w:ascii="Arial" w:hAnsi="Arial"/>
              </w:rPr>
              <w:t>n</w:t>
            </w:r>
            <w:r w:rsidR="007E1229">
              <w:rPr>
                <w:rFonts w:ascii="Arial" w:hAnsi="Arial"/>
              </w:rPr>
              <w:t xml:space="preserve">ursing.  The committee discussed making the Education Pathway into a two year program and adding special education classes.  For the Building Construction Pathway, they are </w:t>
            </w:r>
            <w:r w:rsidR="00CA1D88">
              <w:rPr>
                <w:rFonts w:ascii="Arial" w:hAnsi="Arial"/>
              </w:rPr>
              <w:t>reviewing</w:t>
            </w:r>
            <w:r w:rsidR="007E1229">
              <w:rPr>
                <w:rFonts w:ascii="Arial" w:hAnsi="Arial"/>
              </w:rPr>
              <w:t xml:space="preserve"> adding a dual credit drafting class.</w:t>
            </w:r>
          </w:p>
          <w:p w14:paraId="1C468D9C" w14:textId="77777777" w:rsidR="0095395C" w:rsidRDefault="0095395C" w:rsidP="00E127A9">
            <w:pPr>
              <w:widowControl w:val="0"/>
              <w:jc w:val="both"/>
              <w:rPr>
                <w:rFonts w:ascii="Arial" w:hAnsi="Arial"/>
                <w:b/>
              </w:rPr>
            </w:pPr>
          </w:p>
          <w:p w14:paraId="35476AA2" w14:textId="16A2A6DB" w:rsidR="00E127A9" w:rsidRDefault="00E127A9" w:rsidP="00E127A9">
            <w:pPr>
              <w:widowControl w:val="0"/>
              <w:jc w:val="both"/>
              <w:rPr>
                <w:rFonts w:ascii="Arial" w:hAnsi="Arial"/>
              </w:rPr>
            </w:pPr>
            <w:r>
              <w:rPr>
                <w:rFonts w:ascii="Arial" w:hAnsi="Arial"/>
                <w:b/>
              </w:rPr>
              <w:t>Budget Committee Report</w:t>
            </w:r>
            <w:r w:rsidRPr="00E127A9">
              <w:rPr>
                <w:rFonts w:ascii="Arial" w:hAnsi="Arial"/>
              </w:rPr>
              <w:t xml:space="preserve"> –</w:t>
            </w:r>
            <w:r w:rsidR="00E028B3">
              <w:rPr>
                <w:rFonts w:ascii="Arial" w:hAnsi="Arial"/>
              </w:rPr>
              <w:t xml:space="preserve"> </w:t>
            </w:r>
            <w:r w:rsidR="00C83803">
              <w:rPr>
                <w:rFonts w:ascii="Arial" w:hAnsi="Arial"/>
              </w:rPr>
              <w:t>DJ Weddle</w:t>
            </w:r>
            <w:r w:rsidR="00477F7F">
              <w:rPr>
                <w:rFonts w:ascii="Arial" w:hAnsi="Arial"/>
              </w:rPr>
              <w:t xml:space="preserve"> discussed the redistribution of the JPA funding.    </w:t>
            </w:r>
            <w:r w:rsidR="009F0C66">
              <w:rPr>
                <w:rFonts w:ascii="Arial" w:hAnsi="Arial"/>
              </w:rPr>
              <w:t>With Emerson-Hubbard opting out,</w:t>
            </w:r>
            <w:r w:rsidR="006226ED">
              <w:rPr>
                <w:rFonts w:ascii="Arial" w:hAnsi="Arial"/>
              </w:rPr>
              <w:t xml:space="preserve"> and considering the 85 cent levy from last year, P2T should still be able to keep it under a penny</w:t>
            </w:r>
            <w:r w:rsidR="00390107">
              <w:rPr>
                <w:rFonts w:ascii="Arial" w:hAnsi="Arial"/>
              </w:rPr>
              <w:t xml:space="preserve"> for the school districts</w:t>
            </w:r>
            <w:r w:rsidR="006226ED">
              <w:rPr>
                <w:rFonts w:ascii="Arial" w:hAnsi="Arial"/>
              </w:rPr>
              <w:t xml:space="preserve">.  </w:t>
            </w:r>
            <w:r w:rsidR="00FA1AC0">
              <w:rPr>
                <w:rFonts w:ascii="Arial" w:hAnsi="Arial"/>
              </w:rPr>
              <w:t xml:space="preserve">Joe informed the board that the cash reserves could sustain the program for two years, and that we should </w:t>
            </w:r>
            <w:r w:rsidR="00872637">
              <w:rPr>
                <w:rFonts w:ascii="Arial" w:hAnsi="Arial"/>
              </w:rPr>
              <w:t>continue</w:t>
            </w:r>
            <w:r w:rsidR="00FA1AC0">
              <w:rPr>
                <w:rFonts w:ascii="Arial" w:hAnsi="Arial"/>
              </w:rPr>
              <w:t xml:space="preserve"> building the reserves</w:t>
            </w:r>
            <w:r w:rsidR="003C1025">
              <w:rPr>
                <w:rFonts w:ascii="Arial" w:hAnsi="Arial"/>
              </w:rPr>
              <w:t xml:space="preserve">.  </w:t>
            </w:r>
          </w:p>
          <w:p w14:paraId="6EE211CA" w14:textId="77777777" w:rsidR="00482EBC" w:rsidRDefault="00482EBC" w:rsidP="00485310">
            <w:pPr>
              <w:widowControl w:val="0"/>
              <w:jc w:val="both"/>
              <w:rPr>
                <w:rFonts w:ascii="Arial" w:hAnsi="Arial"/>
                <w:b/>
              </w:rPr>
            </w:pPr>
          </w:p>
          <w:p w14:paraId="7E604EC2" w14:textId="7D61AE2B" w:rsidR="00107286" w:rsidRDefault="00E127A9" w:rsidP="00107286">
            <w:pPr>
              <w:widowControl w:val="0"/>
              <w:jc w:val="both"/>
              <w:rPr>
                <w:rFonts w:ascii="Arial" w:hAnsi="Arial"/>
              </w:rPr>
            </w:pPr>
            <w:r>
              <w:rPr>
                <w:rFonts w:ascii="Arial" w:hAnsi="Arial"/>
                <w:b/>
              </w:rPr>
              <w:t xml:space="preserve">Executive Director – </w:t>
            </w:r>
            <w:r w:rsidR="00AA7169">
              <w:rPr>
                <w:rFonts w:ascii="Arial" w:hAnsi="Arial"/>
              </w:rPr>
              <w:t>Gina Holtz</w:t>
            </w:r>
            <w:r>
              <w:rPr>
                <w:rFonts w:ascii="Arial" w:hAnsi="Arial"/>
              </w:rPr>
              <w:t xml:space="preserve"> </w:t>
            </w:r>
            <w:r w:rsidR="004F4138">
              <w:rPr>
                <w:rFonts w:ascii="Arial" w:hAnsi="Arial"/>
              </w:rPr>
              <w:t xml:space="preserve">informed the board that </w:t>
            </w:r>
            <w:r w:rsidR="00886489">
              <w:rPr>
                <w:rFonts w:ascii="Arial" w:hAnsi="Arial"/>
              </w:rPr>
              <w:t>HOSA was a success again this year with 1</w:t>
            </w:r>
            <w:r w:rsidR="004D5F11">
              <w:rPr>
                <w:rFonts w:ascii="Arial" w:hAnsi="Arial"/>
              </w:rPr>
              <w:t>2</w:t>
            </w:r>
            <w:r w:rsidR="00886489">
              <w:rPr>
                <w:rFonts w:ascii="Arial" w:hAnsi="Arial"/>
              </w:rPr>
              <w:t xml:space="preserve"> students qualifying for the International Leadership Conference.</w:t>
            </w:r>
            <w:r w:rsidR="00117B3F">
              <w:rPr>
                <w:rFonts w:ascii="Arial" w:hAnsi="Arial"/>
              </w:rPr>
              <w:t xml:space="preserve">  There is discussion on driving the students instead of flying to cut costs.</w:t>
            </w:r>
            <w:r w:rsidR="00886489">
              <w:rPr>
                <w:rFonts w:ascii="Arial" w:hAnsi="Arial"/>
              </w:rPr>
              <w:t xml:space="preserve">  </w:t>
            </w:r>
            <w:r w:rsidR="004D5F11">
              <w:rPr>
                <w:rFonts w:ascii="Arial" w:hAnsi="Arial"/>
              </w:rPr>
              <w:t xml:space="preserve">Nine students are currently enrolled in internships.  </w:t>
            </w:r>
            <w:r w:rsidR="002C052F">
              <w:rPr>
                <w:rFonts w:ascii="Arial" w:hAnsi="Arial"/>
              </w:rPr>
              <w:t>Early interest forms have been sent to the high schools to begin preparations for the 2026-2027 academic year.</w:t>
            </w:r>
          </w:p>
          <w:p w14:paraId="38643A5E" w14:textId="285FCDA1" w:rsidR="00F722AE" w:rsidRDefault="00F722AE" w:rsidP="00485310">
            <w:pPr>
              <w:widowControl w:val="0"/>
              <w:jc w:val="both"/>
              <w:rPr>
                <w:rFonts w:ascii="Arial" w:hAnsi="Arial"/>
              </w:rPr>
            </w:pPr>
          </w:p>
          <w:p w14:paraId="4D1B9C52" w14:textId="6659A7EE" w:rsidR="00F722AE" w:rsidRDefault="00F722AE" w:rsidP="00F722AE">
            <w:pPr>
              <w:widowControl w:val="0"/>
              <w:jc w:val="both"/>
              <w:rPr>
                <w:rFonts w:ascii="Arial" w:hAnsi="Arial"/>
              </w:rPr>
            </w:pPr>
            <w:r>
              <w:rPr>
                <w:rFonts w:ascii="Arial" w:hAnsi="Arial"/>
                <w:b/>
              </w:rPr>
              <w:t>Other</w:t>
            </w:r>
            <w:r w:rsidRPr="00E127A9">
              <w:rPr>
                <w:rFonts w:ascii="Arial" w:hAnsi="Arial"/>
              </w:rPr>
              <w:t xml:space="preserve"> – </w:t>
            </w:r>
            <w:r w:rsidR="00245330">
              <w:rPr>
                <w:rFonts w:ascii="Arial" w:hAnsi="Arial"/>
              </w:rPr>
              <w:t>No report.</w:t>
            </w:r>
          </w:p>
          <w:p w14:paraId="096AF06E" w14:textId="77777777" w:rsidR="008B16AA" w:rsidRDefault="008B16AA" w:rsidP="00D63EA5">
            <w:pPr>
              <w:widowControl w:val="0"/>
              <w:jc w:val="both"/>
              <w:rPr>
                <w:rFonts w:ascii="Arial" w:hAnsi="Arial"/>
                <w:b/>
              </w:rPr>
            </w:pPr>
          </w:p>
          <w:p w14:paraId="66966E58" w14:textId="77777777" w:rsidR="00F32461" w:rsidRPr="006C1665" w:rsidRDefault="00902B72" w:rsidP="00D63EA5">
            <w:pPr>
              <w:widowControl w:val="0"/>
              <w:jc w:val="both"/>
              <w:rPr>
                <w:rFonts w:ascii="Arial" w:hAnsi="Arial"/>
                <w:b/>
                <w:sz w:val="24"/>
                <w:szCs w:val="24"/>
              </w:rPr>
            </w:pPr>
            <w:r w:rsidRPr="006C1665">
              <w:rPr>
                <w:rFonts w:ascii="Arial" w:hAnsi="Arial"/>
                <w:b/>
                <w:sz w:val="24"/>
                <w:szCs w:val="24"/>
              </w:rPr>
              <w:t>ACTION ITEMS:</w:t>
            </w:r>
          </w:p>
          <w:p w14:paraId="341423A0" w14:textId="77777777" w:rsidR="0053264D" w:rsidRDefault="0053264D" w:rsidP="00D63EA5">
            <w:pPr>
              <w:widowControl w:val="0"/>
              <w:jc w:val="both"/>
              <w:rPr>
                <w:rFonts w:ascii="Arial" w:hAnsi="Arial"/>
                <w:b/>
              </w:rPr>
            </w:pPr>
          </w:p>
          <w:p w14:paraId="792D4BAF" w14:textId="77777777" w:rsidR="00402386" w:rsidRDefault="00402386" w:rsidP="00402386">
            <w:pPr>
              <w:widowControl w:val="0"/>
              <w:jc w:val="both"/>
              <w:rPr>
                <w:rFonts w:ascii="Arial" w:hAnsi="Arial"/>
                <w:b/>
              </w:rPr>
            </w:pPr>
            <w:r>
              <w:rPr>
                <w:rFonts w:ascii="Arial" w:hAnsi="Arial"/>
                <w:b/>
              </w:rPr>
              <w:t>Approval of Treasurer’s Report:</w:t>
            </w:r>
          </w:p>
          <w:p w14:paraId="59BD81FE" w14:textId="111894F3" w:rsidR="00402386" w:rsidRPr="000C1843" w:rsidRDefault="00402386" w:rsidP="00402386">
            <w:pPr>
              <w:widowControl w:val="0"/>
              <w:jc w:val="both"/>
              <w:rPr>
                <w:rFonts w:ascii="Arial" w:hAnsi="Arial"/>
              </w:rPr>
            </w:pPr>
            <w:r>
              <w:rPr>
                <w:rFonts w:ascii="Arial" w:hAnsi="Arial"/>
              </w:rPr>
              <w:t xml:space="preserve">It was moved by </w:t>
            </w:r>
            <w:r w:rsidR="00264D38">
              <w:rPr>
                <w:rFonts w:ascii="Arial" w:hAnsi="Arial"/>
              </w:rPr>
              <w:t>Kreikemeier</w:t>
            </w:r>
            <w:r>
              <w:rPr>
                <w:rFonts w:ascii="Arial" w:hAnsi="Arial"/>
              </w:rPr>
              <w:t xml:space="preserve"> </w:t>
            </w:r>
            <w:r w:rsidRPr="000C1843">
              <w:rPr>
                <w:rFonts w:ascii="Arial" w:hAnsi="Arial"/>
              </w:rPr>
              <w:t>and</w:t>
            </w:r>
            <w:r>
              <w:rPr>
                <w:rFonts w:ascii="Arial" w:hAnsi="Arial"/>
              </w:rPr>
              <w:t xml:space="preserve"> </w:t>
            </w:r>
            <w:r w:rsidRPr="000C1843">
              <w:rPr>
                <w:rFonts w:ascii="Arial" w:hAnsi="Arial"/>
              </w:rPr>
              <w:t>seconded by</w:t>
            </w:r>
            <w:r>
              <w:rPr>
                <w:rFonts w:ascii="Arial" w:hAnsi="Arial"/>
              </w:rPr>
              <w:t xml:space="preserve"> </w:t>
            </w:r>
            <w:r w:rsidR="009004BA">
              <w:rPr>
                <w:rFonts w:ascii="Arial" w:hAnsi="Arial"/>
              </w:rPr>
              <w:t>Myers</w:t>
            </w:r>
            <w:r w:rsidRPr="000C1843">
              <w:rPr>
                <w:rFonts w:ascii="Arial" w:hAnsi="Arial"/>
              </w:rPr>
              <w:t xml:space="preserve"> </w:t>
            </w:r>
            <w:r>
              <w:rPr>
                <w:rFonts w:ascii="Arial" w:hAnsi="Arial"/>
              </w:rPr>
              <w:t>to approve the Treasurer’s Report as presented</w:t>
            </w:r>
            <w:r w:rsidR="00EA6C18">
              <w:rPr>
                <w:rFonts w:ascii="Arial" w:hAnsi="Arial"/>
              </w:rPr>
              <w:t xml:space="preserve"> in the amount of </w:t>
            </w:r>
            <w:r w:rsidR="00EA6C18" w:rsidRPr="000C6ECF">
              <w:rPr>
                <w:rFonts w:ascii="Arial" w:hAnsi="Arial"/>
                <w:u w:val="single"/>
              </w:rPr>
              <w:t>$</w:t>
            </w:r>
            <w:r w:rsidR="009004BA" w:rsidRPr="000C6ECF">
              <w:rPr>
                <w:rFonts w:ascii="Arial" w:hAnsi="Arial"/>
                <w:u w:val="single"/>
              </w:rPr>
              <w:t>617,790.81</w:t>
            </w:r>
            <w:r w:rsidR="009004BA">
              <w:rPr>
                <w:rFonts w:ascii="Arial" w:hAnsi="Arial"/>
              </w:rPr>
              <w:t>.</w:t>
            </w:r>
          </w:p>
          <w:p w14:paraId="5630CC35" w14:textId="77777777" w:rsidR="00402386" w:rsidRDefault="00402386" w:rsidP="00402386">
            <w:pPr>
              <w:widowControl w:val="0"/>
              <w:jc w:val="both"/>
              <w:rPr>
                <w:rFonts w:ascii="Arial" w:hAnsi="Arial"/>
              </w:rPr>
            </w:pPr>
          </w:p>
          <w:p w14:paraId="2916EC6A" w14:textId="4E004C32" w:rsidR="00402386" w:rsidRDefault="00402386" w:rsidP="00402386">
            <w:pPr>
              <w:widowControl w:val="0"/>
              <w:jc w:val="both"/>
              <w:rPr>
                <w:rFonts w:ascii="Arial" w:hAnsi="Arial"/>
              </w:rPr>
            </w:pPr>
            <w:r w:rsidRPr="000C1843">
              <w:rPr>
                <w:rFonts w:ascii="Arial" w:hAnsi="Arial"/>
              </w:rPr>
              <w:t>Voting for</w:t>
            </w:r>
            <w:r>
              <w:rPr>
                <w:rFonts w:ascii="Arial" w:hAnsi="Arial"/>
              </w:rPr>
              <w:t xml:space="preserve">: </w:t>
            </w:r>
            <w:r w:rsidR="009004BA">
              <w:rPr>
                <w:rFonts w:ascii="Arial" w:hAnsi="Arial"/>
              </w:rPr>
              <w:t xml:space="preserve">Bancroft-Rosalie, ESU 2, Lyons-Decatur, Oakland-Craig, West Point-Beemer, Emerson-Hubbard, Howells-Dodge, Pender and Logan View. </w:t>
            </w:r>
            <w:r>
              <w:rPr>
                <w:rFonts w:ascii="Arial" w:hAnsi="Arial"/>
              </w:rPr>
              <w:t xml:space="preserve"> </w:t>
            </w:r>
          </w:p>
          <w:p w14:paraId="6F786C35" w14:textId="77777777" w:rsidR="00402386" w:rsidRPr="000C1843" w:rsidRDefault="00402386" w:rsidP="00402386">
            <w:pPr>
              <w:widowControl w:val="0"/>
              <w:jc w:val="both"/>
              <w:rPr>
                <w:rFonts w:ascii="Arial" w:hAnsi="Arial"/>
              </w:rPr>
            </w:pPr>
            <w:r w:rsidRPr="000C1843">
              <w:rPr>
                <w:rFonts w:ascii="Arial" w:hAnsi="Arial"/>
              </w:rPr>
              <w:t xml:space="preserve">Voting against: </w:t>
            </w:r>
            <w:r w:rsidRPr="0066265E">
              <w:rPr>
                <w:rFonts w:ascii="Arial" w:hAnsi="Arial"/>
              </w:rPr>
              <w:t>None</w:t>
            </w:r>
          </w:p>
          <w:p w14:paraId="79DC14F4" w14:textId="77777777" w:rsidR="00402386" w:rsidRPr="0066265E" w:rsidRDefault="00402386" w:rsidP="00402386">
            <w:pPr>
              <w:widowControl w:val="0"/>
              <w:jc w:val="both"/>
              <w:rPr>
                <w:rFonts w:ascii="Arial" w:hAnsi="Arial"/>
              </w:rPr>
            </w:pPr>
            <w:r>
              <w:rPr>
                <w:rFonts w:ascii="Arial" w:hAnsi="Arial"/>
              </w:rPr>
              <w:t>Abstained</w:t>
            </w:r>
            <w:r w:rsidRPr="000C1843">
              <w:rPr>
                <w:rFonts w:ascii="Arial" w:hAnsi="Arial"/>
              </w:rPr>
              <w:t xml:space="preserve">: </w:t>
            </w:r>
            <w:r>
              <w:rPr>
                <w:rFonts w:ascii="Arial" w:hAnsi="Arial"/>
              </w:rPr>
              <w:t>None</w:t>
            </w:r>
          </w:p>
          <w:p w14:paraId="0B1CBD78" w14:textId="22626A52" w:rsidR="00402386" w:rsidRDefault="00402386" w:rsidP="00402386">
            <w:pPr>
              <w:widowControl w:val="0"/>
              <w:jc w:val="both"/>
              <w:rPr>
                <w:rFonts w:ascii="Arial" w:hAnsi="Arial"/>
              </w:rPr>
            </w:pPr>
            <w:r>
              <w:rPr>
                <w:rFonts w:ascii="Arial" w:hAnsi="Arial"/>
              </w:rPr>
              <w:t>Motion carried (</w:t>
            </w:r>
            <w:r w:rsidR="009004BA">
              <w:rPr>
                <w:rFonts w:ascii="Arial" w:hAnsi="Arial"/>
              </w:rPr>
              <w:t>9</w:t>
            </w:r>
            <w:r>
              <w:rPr>
                <w:rFonts w:ascii="Arial" w:hAnsi="Arial"/>
              </w:rPr>
              <w:t>-0-0)</w:t>
            </w:r>
          </w:p>
          <w:p w14:paraId="689D5C90" w14:textId="77777777" w:rsidR="00402386" w:rsidRPr="00336EA4" w:rsidRDefault="00402386" w:rsidP="008B2B4C">
            <w:pPr>
              <w:widowControl w:val="0"/>
              <w:jc w:val="both"/>
              <w:rPr>
                <w:rFonts w:ascii="Arial" w:hAnsi="Arial"/>
              </w:rPr>
            </w:pPr>
          </w:p>
          <w:p w14:paraId="77F4F473" w14:textId="4BC20900" w:rsidR="008B2B4C" w:rsidRDefault="00402386" w:rsidP="008B2B4C">
            <w:pPr>
              <w:widowControl w:val="0"/>
              <w:jc w:val="both"/>
              <w:rPr>
                <w:rFonts w:ascii="Arial" w:hAnsi="Arial"/>
                <w:b/>
              </w:rPr>
            </w:pPr>
            <w:r>
              <w:rPr>
                <w:rFonts w:ascii="Arial" w:hAnsi="Arial"/>
                <w:b/>
              </w:rPr>
              <w:t xml:space="preserve">Approval </w:t>
            </w:r>
            <w:r w:rsidR="00E63797">
              <w:rPr>
                <w:rFonts w:ascii="Arial" w:hAnsi="Arial"/>
                <w:b/>
              </w:rPr>
              <w:t>o</w:t>
            </w:r>
            <w:r>
              <w:rPr>
                <w:rFonts w:ascii="Arial" w:hAnsi="Arial"/>
                <w:b/>
              </w:rPr>
              <w:t xml:space="preserve">f Claims </w:t>
            </w:r>
            <w:r w:rsidR="001A63FA">
              <w:rPr>
                <w:rFonts w:ascii="Arial" w:hAnsi="Arial"/>
                <w:b/>
              </w:rPr>
              <w:t>from</w:t>
            </w:r>
            <w:r>
              <w:rPr>
                <w:rFonts w:ascii="Arial" w:hAnsi="Arial"/>
                <w:b/>
              </w:rPr>
              <w:t xml:space="preserve"> The General Fund</w:t>
            </w:r>
            <w:r w:rsidR="00E31F13">
              <w:rPr>
                <w:rFonts w:ascii="Arial" w:hAnsi="Arial"/>
                <w:b/>
              </w:rPr>
              <w:t>:</w:t>
            </w:r>
          </w:p>
          <w:p w14:paraId="02C6D032" w14:textId="690B4B70" w:rsidR="008B2B4C" w:rsidRDefault="008B2B4C" w:rsidP="008B2B4C">
            <w:pPr>
              <w:widowControl w:val="0"/>
              <w:jc w:val="both"/>
              <w:rPr>
                <w:rFonts w:ascii="Arial" w:hAnsi="Arial"/>
              </w:rPr>
            </w:pPr>
            <w:r>
              <w:rPr>
                <w:rFonts w:ascii="Arial" w:hAnsi="Arial"/>
              </w:rPr>
              <w:t xml:space="preserve">It was moved by </w:t>
            </w:r>
            <w:r w:rsidR="000C6ECF">
              <w:rPr>
                <w:rFonts w:ascii="Arial" w:hAnsi="Arial"/>
              </w:rPr>
              <w:t>Myers</w:t>
            </w:r>
            <w:r w:rsidR="00B52E41">
              <w:rPr>
                <w:rFonts w:ascii="Arial" w:hAnsi="Arial"/>
              </w:rPr>
              <w:t xml:space="preserve"> </w:t>
            </w:r>
            <w:r>
              <w:rPr>
                <w:rFonts w:ascii="Arial" w:hAnsi="Arial"/>
              </w:rPr>
              <w:t xml:space="preserve">and seconded by </w:t>
            </w:r>
            <w:r w:rsidR="000C6ECF">
              <w:rPr>
                <w:rFonts w:ascii="Arial" w:hAnsi="Arial"/>
              </w:rPr>
              <w:t>Brockmann</w:t>
            </w:r>
            <w:r>
              <w:rPr>
                <w:rFonts w:ascii="Arial" w:hAnsi="Arial"/>
              </w:rPr>
              <w:t xml:space="preserve"> to approve the claims from the General Fund, in the amount of </w:t>
            </w:r>
            <w:r w:rsidRPr="00D3592E">
              <w:rPr>
                <w:rFonts w:ascii="Arial" w:hAnsi="Arial"/>
                <w:u w:val="single"/>
              </w:rPr>
              <w:t>$</w:t>
            </w:r>
            <w:r w:rsidR="000C6ECF">
              <w:rPr>
                <w:rFonts w:ascii="Arial" w:hAnsi="Arial"/>
                <w:u w:val="single"/>
              </w:rPr>
              <w:t>66,604.31</w:t>
            </w:r>
            <w:r>
              <w:rPr>
                <w:rFonts w:ascii="Arial" w:hAnsi="Arial"/>
              </w:rPr>
              <w:t xml:space="preserve"> as presented.  </w:t>
            </w:r>
          </w:p>
          <w:p w14:paraId="23454DF9" w14:textId="77777777" w:rsidR="00482EBC" w:rsidRDefault="00482EBC" w:rsidP="008B2B4C">
            <w:pPr>
              <w:widowControl w:val="0"/>
              <w:jc w:val="both"/>
              <w:rPr>
                <w:rFonts w:ascii="Arial" w:hAnsi="Arial"/>
              </w:rPr>
            </w:pPr>
          </w:p>
          <w:p w14:paraId="182DCDF3" w14:textId="143019DE" w:rsidR="008B2B4C" w:rsidRDefault="008B2B4C" w:rsidP="008B2B4C">
            <w:pPr>
              <w:widowControl w:val="0"/>
              <w:jc w:val="both"/>
              <w:rPr>
                <w:rFonts w:ascii="Arial" w:hAnsi="Arial"/>
              </w:rPr>
            </w:pPr>
            <w:r w:rsidRPr="000C1843">
              <w:rPr>
                <w:rFonts w:ascii="Arial" w:hAnsi="Arial"/>
              </w:rPr>
              <w:t>Voting for</w:t>
            </w:r>
            <w:r>
              <w:rPr>
                <w:rFonts w:ascii="Arial" w:hAnsi="Arial"/>
              </w:rPr>
              <w:t>:</w:t>
            </w:r>
            <w:r w:rsidR="00B52E41">
              <w:rPr>
                <w:rFonts w:ascii="Arial" w:hAnsi="Arial"/>
              </w:rPr>
              <w:t xml:space="preserve"> </w:t>
            </w:r>
            <w:r w:rsidR="005A077E">
              <w:rPr>
                <w:rFonts w:ascii="Arial" w:hAnsi="Arial"/>
              </w:rPr>
              <w:t>Bancroft-Rosalie, ESU 2, Lyons-Decatur, Oakland-Craig, West Point-Beemer, Emerson-Hubbard, Howells-Dodge, Pender and Logan View.</w:t>
            </w:r>
          </w:p>
          <w:p w14:paraId="3042B27A" w14:textId="77777777" w:rsidR="008B2B4C" w:rsidRPr="000C1843" w:rsidRDefault="008B2B4C" w:rsidP="008B2B4C">
            <w:pPr>
              <w:widowControl w:val="0"/>
              <w:jc w:val="both"/>
              <w:rPr>
                <w:rFonts w:ascii="Arial" w:hAnsi="Arial"/>
              </w:rPr>
            </w:pPr>
            <w:r>
              <w:rPr>
                <w:rFonts w:ascii="Arial" w:hAnsi="Arial"/>
              </w:rPr>
              <w:t>Voting against:  None</w:t>
            </w:r>
          </w:p>
          <w:p w14:paraId="09C5CBF0" w14:textId="77777777" w:rsidR="009C6A74" w:rsidRPr="0066265E" w:rsidRDefault="00D104E2" w:rsidP="009C6A74">
            <w:pPr>
              <w:widowControl w:val="0"/>
              <w:jc w:val="both"/>
              <w:rPr>
                <w:rFonts w:ascii="Arial" w:hAnsi="Arial"/>
              </w:rPr>
            </w:pPr>
            <w:r>
              <w:rPr>
                <w:rFonts w:ascii="Arial" w:hAnsi="Arial"/>
              </w:rPr>
              <w:t>Abstained</w:t>
            </w:r>
            <w:r w:rsidR="009C6A74" w:rsidRPr="000C1843">
              <w:rPr>
                <w:rFonts w:ascii="Arial" w:hAnsi="Arial"/>
              </w:rPr>
              <w:t xml:space="preserve">: </w:t>
            </w:r>
            <w:r w:rsidR="00E31F13">
              <w:rPr>
                <w:rFonts w:ascii="Arial" w:hAnsi="Arial"/>
              </w:rPr>
              <w:t>None</w:t>
            </w:r>
          </w:p>
          <w:p w14:paraId="042D72F5" w14:textId="5051BBDB" w:rsidR="009C6A74" w:rsidRDefault="00E31F13" w:rsidP="009C6A74">
            <w:pPr>
              <w:widowControl w:val="0"/>
              <w:jc w:val="both"/>
              <w:rPr>
                <w:rFonts w:ascii="Arial" w:hAnsi="Arial"/>
              </w:rPr>
            </w:pPr>
            <w:r>
              <w:rPr>
                <w:rFonts w:ascii="Arial" w:hAnsi="Arial"/>
              </w:rPr>
              <w:t>Motion carried (</w:t>
            </w:r>
            <w:r w:rsidR="005A077E">
              <w:rPr>
                <w:rFonts w:ascii="Arial" w:hAnsi="Arial"/>
              </w:rPr>
              <w:t>9</w:t>
            </w:r>
            <w:r>
              <w:rPr>
                <w:rFonts w:ascii="Arial" w:hAnsi="Arial"/>
              </w:rPr>
              <w:t>-0-0</w:t>
            </w:r>
            <w:r w:rsidR="009C6A74">
              <w:rPr>
                <w:rFonts w:ascii="Arial" w:hAnsi="Arial"/>
              </w:rPr>
              <w:t>)</w:t>
            </w:r>
          </w:p>
          <w:p w14:paraId="5E9FE064" w14:textId="3DCC4E8F" w:rsidR="009229A8" w:rsidRDefault="009229A8" w:rsidP="008B2B4C">
            <w:pPr>
              <w:widowControl w:val="0"/>
              <w:jc w:val="both"/>
              <w:rPr>
                <w:rFonts w:ascii="Arial" w:hAnsi="Arial"/>
              </w:rPr>
            </w:pPr>
          </w:p>
          <w:p w14:paraId="3A0CB2EB" w14:textId="050F7980" w:rsidR="0004209B" w:rsidRDefault="0004209B" w:rsidP="0004209B">
            <w:pPr>
              <w:widowControl w:val="0"/>
              <w:jc w:val="both"/>
              <w:rPr>
                <w:rFonts w:ascii="Arial" w:hAnsi="Arial"/>
                <w:b/>
              </w:rPr>
            </w:pPr>
            <w:r>
              <w:rPr>
                <w:rFonts w:ascii="Arial" w:hAnsi="Arial"/>
                <w:b/>
              </w:rPr>
              <w:t>Approval of 2026-202</w:t>
            </w:r>
            <w:r>
              <w:rPr>
                <w:rFonts w:ascii="Arial" w:hAnsi="Arial"/>
                <w:b/>
              </w:rPr>
              <w:t>9</w:t>
            </w:r>
            <w:r>
              <w:rPr>
                <w:rFonts w:ascii="Arial" w:hAnsi="Arial"/>
                <w:b/>
              </w:rPr>
              <w:t xml:space="preserve"> </w:t>
            </w:r>
            <w:r w:rsidR="004160B0">
              <w:rPr>
                <w:rFonts w:ascii="Arial" w:hAnsi="Arial"/>
                <w:b/>
              </w:rPr>
              <w:t>Joint Powers Agreement (JPA) Continuation</w:t>
            </w:r>
            <w:r>
              <w:rPr>
                <w:rFonts w:ascii="Arial" w:hAnsi="Arial"/>
                <w:b/>
              </w:rPr>
              <w:t>:</w:t>
            </w:r>
          </w:p>
          <w:p w14:paraId="2DA7D881" w14:textId="77777777" w:rsidR="0004209B" w:rsidRDefault="0004209B" w:rsidP="0004209B">
            <w:pPr>
              <w:widowControl w:val="0"/>
              <w:jc w:val="both"/>
              <w:rPr>
                <w:rFonts w:ascii="Arial" w:hAnsi="Arial"/>
              </w:rPr>
            </w:pPr>
          </w:p>
          <w:p w14:paraId="1B299A7E" w14:textId="76D6D827" w:rsidR="0004209B" w:rsidRDefault="0004209B" w:rsidP="0004209B">
            <w:pPr>
              <w:widowControl w:val="0"/>
              <w:jc w:val="both"/>
              <w:rPr>
                <w:rFonts w:ascii="Arial" w:hAnsi="Arial"/>
              </w:rPr>
            </w:pPr>
            <w:r>
              <w:rPr>
                <w:rFonts w:ascii="Arial" w:hAnsi="Arial"/>
              </w:rPr>
              <w:t xml:space="preserve">After a review it was moved by </w:t>
            </w:r>
            <w:r w:rsidR="007733D1">
              <w:rPr>
                <w:rFonts w:ascii="Arial" w:hAnsi="Arial"/>
              </w:rPr>
              <w:t>Kreikemeier</w:t>
            </w:r>
            <w:r>
              <w:rPr>
                <w:rFonts w:ascii="Arial" w:hAnsi="Arial"/>
              </w:rPr>
              <w:t xml:space="preserve"> and seconded by </w:t>
            </w:r>
            <w:r w:rsidR="000C44CF">
              <w:rPr>
                <w:rFonts w:ascii="Arial" w:hAnsi="Arial"/>
              </w:rPr>
              <w:t>Browning</w:t>
            </w:r>
            <w:r>
              <w:rPr>
                <w:rFonts w:ascii="Arial" w:hAnsi="Arial"/>
              </w:rPr>
              <w:t xml:space="preserve"> to </w:t>
            </w:r>
            <w:r w:rsidR="000C44CF">
              <w:rPr>
                <w:rFonts w:ascii="Arial" w:hAnsi="Arial"/>
              </w:rPr>
              <w:t>approve</w:t>
            </w:r>
            <w:r>
              <w:rPr>
                <w:rFonts w:ascii="Arial" w:hAnsi="Arial"/>
              </w:rPr>
              <w:t xml:space="preserve"> the 202</w:t>
            </w:r>
            <w:r w:rsidR="000C44CF">
              <w:rPr>
                <w:rFonts w:ascii="Arial" w:hAnsi="Arial"/>
              </w:rPr>
              <w:t>6</w:t>
            </w:r>
            <w:r>
              <w:rPr>
                <w:rFonts w:ascii="Arial" w:hAnsi="Arial"/>
              </w:rPr>
              <w:t>-202</w:t>
            </w:r>
            <w:r w:rsidR="000C44CF">
              <w:rPr>
                <w:rFonts w:ascii="Arial" w:hAnsi="Arial"/>
              </w:rPr>
              <w:t>9</w:t>
            </w:r>
            <w:r>
              <w:rPr>
                <w:rFonts w:ascii="Arial" w:hAnsi="Arial"/>
              </w:rPr>
              <w:t xml:space="preserve"> </w:t>
            </w:r>
            <w:r w:rsidR="000C44CF">
              <w:rPr>
                <w:rFonts w:ascii="Arial" w:hAnsi="Arial"/>
              </w:rPr>
              <w:t>Joint Powers Agreement continuation</w:t>
            </w:r>
            <w:r>
              <w:rPr>
                <w:rFonts w:ascii="Arial" w:hAnsi="Arial"/>
              </w:rPr>
              <w:t xml:space="preserve"> as presented</w:t>
            </w:r>
            <w:r w:rsidR="000C44CF">
              <w:rPr>
                <w:rFonts w:ascii="Arial" w:hAnsi="Arial"/>
              </w:rPr>
              <w:t>.</w:t>
            </w:r>
            <w:r>
              <w:rPr>
                <w:rFonts w:ascii="Arial" w:hAnsi="Arial"/>
              </w:rPr>
              <w:t xml:space="preserve"> </w:t>
            </w:r>
          </w:p>
          <w:p w14:paraId="26188E25" w14:textId="77777777" w:rsidR="0004209B" w:rsidRDefault="0004209B" w:rsidP="0004209B">
            <w:pPr>
              <w:widowControl w:val="0"/>
              <w:jc w:val="both"/>
              <w:rPr>
                <w:rFonts w:ascii="Arial" w:hAnsi="Arial"/>
              </w:rPr>
            </w:pPr>
          </w:p>
          <w:p w14:paraId="1711E807" w14:textId="7704F386" w:rsidR="0004209B" w:rsidRDefault="0004209B" w:rsidP="0004209B">
            <w:pPr>
              <w:widowControl w:val="0"/>
              <w:jc w:val="both"/>
              <w:rPr>
                <w:rFonts w:ascii="Arial" w:hAnsi="Arial"/>
              </w:rPr>
            </w:pPr>
            <w:r w:rsidRPr="000C1843">
              <w:rPr>
                <w:rFonts w:ascii="Arial" w:hAnsi="Arial"/>
              </w:rPr>
              <w:t>Voting for</w:t>
            </w:r>
            <w:r>
              <w:rPr>
                <w:rFonts w:ascii="Arial" w:hAnsi="Arial"/>
              </w:rPr>
              <w:t xml:space="preserve">: </w:t>
            </w:r>
            <w:r w:rsidR="0097483B">
              <w:rPr>
                <w:rFonts w:ascii="Arial" w:hAnsi="Arial"/>
              </w:rPr>
              <w:t>Bancroft-Rosalie, ESU 2, Lyons-Decatur, Oakland-Craig, West Point-Beemer, Howells-Dodge, Pender and Logan View.</w:t>
            </w:r>
          </w:p>
          <w:p w14:paraId="24FF0C11" w14:textId="77777777" w:rsidR="0004209B" w:rsidRPr="000C1843" w:rsidRDefault="0004209B" w:rsidP="0004209B">
            <w:pPr>
              <w:widowControl w:val="0"/>
              <w:jc w:val="both"/>
              <w:rPr>
                <w:rFonts w:ascii="Arial" w:hAnsi="Arial"/>
              </w:rPr>
            </w:pPr>
            <w:r>
              <w:rPr>
                <w:rFonts w:ascii="Arial" w:hAnsi="Arial"/>
              </w:rPr>
              <w:t>Voting against:  None</w:t>
            </w:r>
          </w:p>
          <w:p w14:paraId="677EB281" w14:textId="655F1E79" w:rsidR="0004209B" w:rsidRPr="0066265E" w:rsidRDefault="0004209B" w:rsidP="0004209B">
            <w:pPr>
              <w:widowControl w:val="0"/>
              <w:jc w:val="both"/>
              <w:rPr>
                <w:rFonts w:ascii="Arial" w:hAnsi="Arial"/>
              </w:rPr>
            </w:pPr>
            <w:r>
              <w:rPr>
                <w:rFonts w:ascii="Arial" w:hAnsi="Arial"/>
              </w:rPr>
              <w:t>Abstained</w:t>
            </w:r>
            <w:r w:rsidRPr="000C1843">
              <w:rPr>
                <w:rFonts w:ascii="Arial" w:hAnsi="Arial"/>
              </w:rPr>
              <w:t xml:space="preserve">: </w:t>
            </w:r>
            <w:r w:rsidR="0097483B">
              <w:rPr>
                <w:rFonts w:ascii="Arial" w:hAnsi="Arial"/>
              </w:rPr>
              <w:t>Emerson-Hubbard</w:t>
            </w:r>
          </w:p>
          <w:p w14:paraId="0292DFE6" w14:textId="491D29DB" w:rsidR="0004209B" w:rsidRDefault="0004209B" w:rsidP="0004209B">
            <w:pPr>
              <w:widowControl w:val="0"/>
              <w:jc w:val="both"/>
              <w:rPr>
                <w:rFonts w:ascii="Arial" w:hAnsi="Arial"/>
              </w:rPr>
            </w:pPr>
            <w:r>
              <w:rPr>
                <w:rFonts w:ascii="Arial" w:hAnsi="Arial"/>
              </w:rPr>
              <w:t>Motion carried (</w:t>
            </w:r>
            <w:r w:rsidR="0097483B">
              <w:rPr>
                <w:rFonts w:ascii="Arial" w:hAnsi="Arial"/>
              </w:rPr>
              <w:t>8</w:t>
            </w:r>
            <w:r>
              <w:rPr>
                <w:rFonts w:ascii="Arial" w:hAnsi="Arial"/>
              </w:rPr>
              <w:t>-0-</w:t>
            </w:r>
            <w:r w:rsidR="0097483B">
              <w:rPr>
                <w:rFonts w:ascii="Arial" w:hAnsi="Arial"/>
              </w:rPr>
              <w:t>1</w:t>
            </w:r>
            <w:r>
              <w:rPr>
                <w:rFonts w:ascii="Arial" w:hAnsi="Arial"/>
              </w:rPr>
              <w:t>)</w:t>
            </w:r>
          </w:p>
          <w:p w14:paraId="3AADD68D" w14:textId="77777777" w:rsidR="0004209B" w:rsidRDefault="0004209B" w:rsidP="00B52E41">
            <w:pPr>
              <w:widowControl w:val="0"/>
              <w:jc w:val="both"/>
              <w:rPr>
                <w:rFonts w:ascii="Arial" w:hAnsi="Arial"/>
                <w:b/>
              </w:rPr>
            </w:pPr>
          </w:p>
          <w:p w14:paraId="36704FCB" w14:textId="6F737073" w:rsidR="00B52E41" w:rsidRDefault="00B52E41" w:rsidP="00B52E41">
            <w:pPr>
              <w:widowControl w:val="0"/>
              <w:jc w:val="both"/>
              <w:rPr>
                <w:rFonts w:ascii="Arial" w:hAnsi="Arial"/>
                <w:b/>
              </w:rPr>
            </w:pPr>
            <w:r>
              <w:rPr>
                <w:rFonts w:ascii="Arial" w:hAnsi="Arial"/>
                <w:b/>
              </w:rPr>
              <w:t xml:space="preserve">Approval </w:t>
            </w:r>
            <w:r w:rsidR="00E63797">
              <w:rPr>
                <w:rFonts w:ascii="Arial" w:hAnsi="Arial"/>
                <w:b/>
              </w:rPr>
              <w:t xml:space="preserve">of </w:t>
            </w:r>
            <w:r w:rsidR="001F60FD">
              <w:rPr>
                <w:rFonts w:ascii="Arial" w:hAnsi="Arial"/>
                <w:b/>
              </w:rPr>
              <w:t>202</w:t>
            </w:r>
            <w:r w:rsidR="005A077E">
              <w:rPr>
                <w:rFonts w:ascii="Arial" w:hAnsi="Arial"/>
                <w:b/>
              </w:rPr>
              <w:t>6</w:t>
            </w:r>
            <w:r w:rsidR="001F60FD">
              <w:rPr>
                <w:rFonts w:ascii="Arial" w:hAnsi="Arial"/>
                <w:b/>
              </w:rPr>
              <w:t>-202</w:t>
            </w:r>
            <w:r w:rsidR="005A077E">
              <w:rPr>
                <w:rFonts w:ascii="Arial" w:hAnsi="Arial"/>
                <w:b/>
              </w:rPr>
              <w:t>7</w:t>
            </w:r>
            <w:r w:rsidR="00E63797">
              <w:rPr>
                <w:rFonts w:ascii="Arial" w:hAnsi="Arial"/>
                <w:b/>
              </w:rPr>
              <w:t xml:space="preserve"> </w:t>
            </w:r>
            <w:r w:rsidR="00371AF1">
              <w:rPr>
                <w:rFonts w:ascii="Arial" w:hAnsi="Arial"/>
                <w:b/>
              </w:rPr>
              <w:t>Curriculum</w:t>
            </w:r>
            <w:r>
              <w:rPr>
                <w:rFonts w:ascii="Arial" w:hAnsi="Arial"/>
                <w:b/>
              </w:rPr>
              <w:t>:</w:t>
            </w:r>
          </w:p>
          <w:p w14:paraId="0DB1F511" w14:textId="539C52EB" w:rsidR="00B52E41" w:rsidRDefault="00AE76BD" w:rsidP="00B52E41">
            <w:pPr>
              <w:widowControl w:val="0"/>
              <w:jc w:val="both"/>
              <w:rPr>
                <w:rFonts w:ascii="Arial" w:hAnsi="Arial"/>
              </w:rPr>
            </w:pPr>
            <w:r>
              <w:rPr>
                <w:rFonts w:ascii="Arial" w:hAnsi="Arial"/>
              </w:rPr>
              <w:t>Gina explained that</w:t>
            </w:r>
            <w:r w:rsidR="003535AF">
              <w:rPr>
                <w:rFonts w:ascii="Arial" w:hAnsi="Arial"/>
              </w:rPr>
              <w:t xml:space="preserve"> </w:t>
            </w:r>
            <w:r w:rsidR="00F70BE8">
              <w:rPr>
                <w:rFonts w:ascii="Arial" w:hAnsi="Arial"/>
              </w:rPr>
              <w:t>the Health Science Pathway</w:t>
            </w:r>
            <w:r w:rsidR="00C53BE8">
              <w:rPr>
                <w:rFonts w:ascii="Arial" w:hAnsi="Arial"/>
              </w:rPr>
              <w:t xml:space="preserve"> will </w:t>
            </w:r>
            <w:r w:rsidR="007D25DB">
              <w:rPr>
                <w:rFonts w:ascii="Arial" w:hAnsi="Arial"/>
              </w:rPr>
              <w:t>continue to</w:t>
            </w:r>
            <w:r w:rsidR="00F70BE8">
              <w:rPr>
                <w:rFonts w:ascii="Arial" w:hAnsi="Arial"/>
              </w:rPr>
              <w:t xml:space="preserve"> </w:t>
            </w:r>
            <w:r w:rsidR="00C53BE8">
              <w:rPr>
                <w:rFonts w:ascii="Arial" w:hAnsi="Arial"/>
              </w:rPr>
              <w:t xml:space="preserve">offer Math for Health Care Professionals (MATH1025) during the next academic school year to see if there is </w:t>
            </w:r>
            <w:r w:rsidR="00A96A28">
              <w:rPr>
                <w:rFonts w:ascii="Arial" w:hAnsi="Arial"/>
              </w:rPr>
              <w:t xml:space="preserve">interest.  She </w:t>
            </w:r>
            <w:r w:rsidR="00BE0D31">
              <w:rPr>
                <w:rFonts w:ascii="Arial" w:hAnsi="Arial"/>
              </w:rPr>
              <w:t>informed the board that there are currently four students enrolled in the welding certificate program.  One student is interested in obtaining the welding diploma.</w:t>
            </w:r>
          </w:p>
          <w:p w14:paraId="72A9080E" w14:textId="77777777" w:rsidR="002C7F19" w:rsidRDefault="002C7F19" w:rsidP="00B52E41">
            <w:pPr>
              <w:widowControl w:val="0"/>
              <w:jc w:val="both"/>
              <w:rPr>
                <w:rFonts w:ascii="Arial" w:hAnsi="Arial"/>
              </w:rPr>
            </w:pPr>
          </w:p>
          <w:p w14:paraId="7650EC8E" w14:textId="418D7179" w:rsidR="002C7F19" w:rsidRDefault="002C7F19" w:rsidP="00B52E41">
            <w:pPr>
              <w:widowControl w:val="0"/>
              <w:jc w:val="both"/>
              <w:rPr>
                <w:rFonts w:ascii="Arial" w:hAnsi="Arial"/>
              </w:rPr>
            </w:pPr>
            <w:r>
              <w:rPr>
                <w:rFonts w:ascii="Arial" w:hAnsi="Arial"/>
              </w:rPr>
              <w:t>After a review</w:t>
            </w:r>
            <w:r w:rsidR="00A17088">
              <w:rPr>
                <w:rFonts w:ascii="Arial" w:hAnsi="Arial"/>
              </w:rPr>
              <w:t xml:space="preserve"> it was moved by </w:t>
            </w:r>
            <w:r w:rsidR="003F1B6A">
              <w:rPr>
                <w:rFonts w:ascii="Arial" w:hAnsi="Arial"/>
              </w:rPr>
              <w:t>Kreikemeier</w:t>
            </w:r>
            <w:r w:rsidR="00A17088">
              <w:rPr>
                <w:rFonts w:ascii="Arial" w:hAnsi="Arial"/>
              </w:rPr>
              <w:t xml:space="preserve"> and seconded by </w:t>
            </w:r>
            <w:r w:rsidR="003F1B6A">
              <w:rPr>
                <w:rFonts w:ascii="Arial" w:hAnsi="Arial"/>
              </w:rPr>
              <w:t>Roth</w:t>
            </w:r>
            <w:r w:rsidR="00A17088">
              <w:rPr>
                <w:rFonts w:ascii="Arial" w:hAnsi="Arial"/>
              </w:rPr>
              <w:t xml:space="preserve"> to approv</w:t>
            </w:r>
            <w:r w:rsidR="003F1B6A">
              <w:rPr>
                <w:rFonts w:ascii="Arial" w:hAnsi="Arial"/>
              </w:rPr>
              <w:t>e</w:t>
            </w:r>
            <w:r w:rsidR="00A17088">
              <w:rPr>
                <w:rFonts w:ascii="Arial" w:hAnsi="Arial"/>
              </w:rPr>
              <w:t xml:space="preserve"> the 202</w:t>
            </w:r>
            <w:r w:rsidR="003F1B6A">
              <w:rPr>
                <w:rFonts w:ascii="Arial" w:hAnsi="Arial"/>
              </w:rPr>
              <w:t>6</w:t>
            </w:r>
            <w:r w:rsidR="00A17088">
              <w:rPr>
                <w:rFonts w:ascii="Arial" w:hAnsi="Arial"/>
              </w:rPr>
              <w:t>-202</w:t>
            </w:r>
            <w:r w:rsidR="003F1B6A">
              <w:rPr>
                <w:rFonts w:ascii="Arial" w:hAnsi="Arial"/>
              </w:rPr>
              <w:t>7</w:t>
            </w:r>
            <w:r w:rsidR="00A17088">
              <w:rPr>
                <w:rFonts w:ascii="Arial" w:hAnsi="Arial"/>
              </w:rPr>
              <w:t xml:space="preserve"> curriculum as presented</w:t>
            </w:r>
            <w:r w:rsidR="003F1B6A">
              <w:rPr>
                <w:rFonts w:ascii="Arial" w:hAnsi="Arial"/>
              </w:rPr>
              <w:t>.</w:t>
            </w:r>
            <w:r w:rsidR="00A17088">
              <w:rPr>
                <w:rFonts w:ascii="Arial" w:hAnsi="Arial"/>
              </w:rPr>
              <w:t xml:space="preserve"> </w:t>
            </w:r>
          </w:p>
          <w:p w14:paraId="7F134A3D" w14:textId="77777777" w:rsidR="00B52E41" w:rsidRDefault="00B52E41" w:rsidP="00B52E41">
            <w:pPr>
              <w:widowControl w:val="0"/>
              <w:jc w:val="both"/>
              <w:rPr>
                <w:rFonts w:ascii="Arial" w:hAnsi="Arial"/>
              </w:rPr>
            </w:pPr>
          </w:p>
          <w:p w14:paraId="3747C3CA" w14:textId="2F4F0EE3" w:rsidR="003C494E" w:rsidRDefault="00B52E41" w:rsidP="003C494E">
            <w:pPr>
              <w:widowControl w:val="0"/>
              <w:jc w:val="both"/>
              <w:rPr>
                <w:rFonts w:ascii="Arial" w:hAnsi="Arial"/>
              </w:rPr>
            </w:pPr>
            <w:r w:rsidRPr="000C1843">
              <w:rPr>
                <w:rFonts w:ascii="Arial" w:hAnsi="Arial"/>
              </w:rPr>
              <w:t>Voting for</w:t>
            </w:r>
            <w:r>
              <w:rPr>
                <w:rFonts w:ascii="Arial" w:hAnsi="Arial"/>
              </w:rPr>
              <w:t xml:space="preserve">: </w:t>
            </w:r>
            <w:r w:rsidR="003F1B6A">
              <w:rPr>
                <w:rFonts w:ascii="Arial" w:hAnsi="Arial"/>
              </w:rPr>
              <w:t>Bancroft-Rosalie, ESU 2, Lyons-Decatur, Oakland-Craig, West Point-Beemer, Emerson-Hubbard, Howells-Dodge, Pender and Logan View.</w:t>
            </w:r>
          </w:p>
          <w:p w14:paraId="572EF253" w14:textId="77777777" w:rsidR="003C494E" w:rsidRPr="000C1843" w:rsidRDefault="003C494E" w:rsidP="003C494E">
            <w:pPr>
              <w:widowControl w:val="0"/>
              <w:jc w:val="both"/>
              <w:rPr>
                <w:rFonts w:ascii="Arial" w:hAnsi="Arial"/>
              </w:rPr>
            </w:pPr>
            <w:r>
              <w:rPr>
                <w:rFonts w:ascii="Arial" w:hAnsi="Arial"/>
              </w:rPr>
              <w:t>Voting against:  None</w:t>
            </w:r>
          </w:p>
          <w:p w14:paraId="1FE2D08F" w14:textId="77777777" w:rsidR="00B52E41" w:rsidRPr="0066265E" w:rsidRDefault="00B52E41" w:rsidP="00B52E41">
            <w:pPr>
              <w:widowControl w:val="0"/>
              <w:jc w:val="both"/>
              <w:rPr>
                <w:rFonts w:ascii="Arial" w:hAnsi="Arial"/>
              </w:rPr>
            </w:pPr>
            <w:r>
              <w:rPr>
                <w:rFonts w:ascii="Arial" w:hAnsi="Arial"/>
              </w:rPr>
              <w:t>Abstained</w:t>
            </w:r>
            <w:r w:rsidRPr="000C1843">
              <w:rPr>
                <w:rFonts w:ascii="Arial" w:hAnsi="Arial"/>
              </w:rPr>
              <w:t xml:space="preserve">: </w:t>
            </w:r>
            <w:r>
              <w:rPr>
                <w:rFonts w:ascii="Arial" w:hAnsi="Arial"/>
              </w:rPr>
              <w:t>None</w:t>
            </w:r>
          </w:p>
          <w:p w14:paraId="5B67CB33" w14:textId="609E527F" w:rsidR="00B52E41" w:rsidRDefault="00B52E41" w:rsidP="00B52E41">
            <w:pPr>
              <w:widowControl w:val="0"/>
              <w:jc w:val="both"/>
              <w:rPr>
                <w:rFonts w:ascii="Arial" w:hAnsi="Arial"/>
              </w:rPr>
            </w:pPr>
            <w:r>
              <w:rPr>
                <w:rFonts w:ascii="Arial" w:hAnsi="Arial"/>
              </w:rPr>
              <w:t>Motion carried (</w:t>
            </w:r>
            <w:r w:rsidR="003F1B6A">
              <w:rPr>
                <w:rFonts w:ascii="Arial" w:hAnsi="Arial"/>
              </w:rPr>
              <w:t>9</w:t>
            </w:r>
            <w:r>
              <w:rPr>
                <w:rFonts w:ascii="Arial" w:hAnsi="Arial"/>
              </w:rPr>
              <w:t>-0-0)</w:t>
            </w:r>
          </w:p>
          <w:p w14:paraId="0B386E62" w14:textId="0EEF50EA" w:rsidR="00371AF1" w:rsidRDefault="00371AF1" w:rsidP="00B52E41">
            <w:pPr>
              <w:widowControl w:val="0"/>
              <w:jc w:val="both"/>
              <w:rPr>
                <w:rFonts w:ascii="Arial" w:hAnsi="Arial"/>
              </w:rPr>
            </w:pPr>
          </w:p>
          <w:p w14:paraId="264447B0" w14:textId="77777777" w:rsidR="00054509" w:rsidRDefault="00054509" w:rsidP="00371AF1">
            <w:pPr>
              <w:widowControl w:val="0"/>
              <w:jc w:val="both"/>
              <w:rPr>
                <w:rFonts w:ascii="Arial" w:hAnsi="Arial"/>
                <w:b/>
              </w:rPr>
            </w:pPr>
          </w:p>
          <w:p w14:paraId="64DB82DF" w14:textId="77777777" w:rsidR="004166AE" w:rsidRDefault="004166AE" w:rsidP="00371AF1">
            <w:pPr>
              <w:widowControl w:val="0"/>
              <w:jc w:val="both"/>
              <w:rPr>
                <w:rFonts w:ascii="Arial" w:hAnsi="Arial"/>
                <w:b/>
              </w:rPr>
            </w:pPr>
          </w:p>
          <w:p w14:paraId="2A762B7F" w14:textId="16ADCD56" w:rsidR="00371AF1" w:rsidRDefault="00371AF1" w:rsidP="00371AF1">
            <w:pPr>
              <w:widowControl w:val="0"/>
              <w:jc w:val="both"/>
              <w:rPr>
                <w:rFonts w:ascii="Arial" w:hAnsi="Arial"/>
                <w:b/>
              </w:rPr>
            </w:pPr>
            <w:r>
              <w:rPr>
                <w:rFonts w:ascii="Arial" w:hAnsi="Arial"/>
                <w:b/>
              </w:rPr>
              <w:lastRenderedPageBreak/>
              <w:t>Approval of 202</w:t>
            </w:r>
            <w:r w:rsidR="00862D20">
              <w:rPr>
                <w:rFonts w:ascii="Arial" w:hAnsi="Arial"/>
                <w:b/>
              </w:rPr>
              <w:t>6</w:t>
            </w:r>
            <w:r>
              <w:rPr>
                <w:rFonts w:ascii="Arial" w:hAnsi="Arial"/>
                <w:b/>
              </w:rPr>
              <w:t>-202</w:t>
            </w:r>
            <w:r w:rsidR="00862D20">
              <w:rPr>
                <w:rFonts w:ascii="Arial" w:hAnsi="Arial"/>
                <w:b/>
              </w:rPr>
              <w:t>7</w:t>
            </w:r>
            <w:r>
              <w:rPr>
                <w:rFonts w:ascii="Arial" w:hAnsi="Arial"/>
                <w:b/>
              </w:rPr>
              <w:t xml:space="preserve"> Calendar:</w:t>
            </w:r>
          </w:p>
          <w:p w14:paraId="32998601" w14:textId="688C461C" w:rsidR="006F2D69" w:rsidRDefault="00371AF1" w:rsidP="006F2D69">
            <w:pPr>
              <w:widowControl w:val="0"/>
              <w:jc w:val="both"/>
              <w:rPr>
                <w:rFonts w:ascii="Arial" w:hAnsi="Arial"/>
              </w:rPr>
            </w:pPr>
            <w:r>
              <w:rPr>
                <w:rFonts w:ascii="Arial" w:hAnsi="Arial"/>
              </w:rPr>
              <w:t xml:space="preserve">Gina Holtz presented </w:t>
            </w:r>
            <w:r w:rsidR="0089318B">
              <w:rPr>
                <w:rFonts w:ascii="Arial" w:hAnsi="Arial"/>
              </w:rPr>
              <w:t>the</w:t>
            </w:r>
            <w:r>
              <w:rPr>
                <w:rFonts w:ascii="Arial" w:hAnsi="Arial"/>
              </w:rPr>
              <w:t xml:space="preserve"> calendar for the board to review. </w:t>
            </w:r>
            <w:r w:rsidR="008A627F">
              <w:rPr>
                <w:rFonts w:ascii="Arial" w:hAnsi="Arial"/>
              </w:rPr>
              <w:t xml:space="preserve">An update to the calendar would be taking the week of March 8 off for spring break.  </w:t>
            </w:r>
            <w:r>
              <w:rPr>
                <w:rFonts w:ascii="Arial" w:hAnsi="Arial"/>
              </w:rPr>
              <w:t xml:space="preserve">It was moved by </w:t>
            </w:r>
            <w:r w:rsidR="009011D5">
              <w:rPr>
                <w:rFonts w:ascii="Arial" w:hAnsi="Arial"/>
              </w:rPr>
              <w:t>Brockmann</w:t>
            </w:r>
            <w:r>
              <w:rPr>
                <w:rFonts w:ascii="Arial" w:hAnsi="Arial"/>
              </w:rPr>
              <w:t xml:space="preserve"> and seconded by </w:t>
            </w:r>
            <w:r w:rsidR="006F2D69">
              <w:rPr>
                <w:rFonts w:ascii="Arial" w:hAnsi="Arial"/>
              </w:rPr>
              <w:t>Myers</w:t>
            </w:r>
            <w:r>
              <w:rPr>
                <w:rFonts w:ascii="Arial" w:hAnsi="Arial"/>
              </w:rPr>
              <w:t xml:space="preserve"> to approve the </w:t>
            </w:r>
            <w:r w:rsidR="006F2D69">
              <w:rPr>
                <w:rFonts w:ascii="Arial" w:hAnsi="Arial"/>
              </w:rPr>
              <w:t>202</w:t>
            </w:r>
            <w:r w:rsidR="00C43E93">
              <w:rPr>
                <w:rFonts w:ascii="Arial" w:hAnsi="Arial"/>
              </w:rPr>
              <w:t>6</w:t>
            </w:r>
            <w:r w:rsidR="006F2D69">
              <w:rPr>
                <w:rFonts w:ascii="Arial" w:hAnsi="Arial"/>
              </w:rPr>
              <w:t>-2</w:t>
            </w:r>
            <w:r w:rsidR="00C43E93">
              <w:rPr>
                <w:rFonts w:ascii="Arial" w:hAnsi="Arial"/>
              </w:rPr>
              <w:t>7</w:t>
            </w:r>
            <w:r>
              <w:rPr>
                <w:rFonts w:ascii="Arial" w:hAnsi="Arial"/>
              </w:rPr>
              <w:t xml:space="preserve"> calendar </w:t>
            </w:r>
            <w:r w:rsidR="006F2D69">
              <w:rPr>
                <w:rFonts w:ascii="Arial" w:hAnsi="Arial"/>
              </w:rPr>
              <w:t>as presented.</w:t>
            </w:r>
          </w:p>
          <w:p w14:paraId="6033C0F2" w14:textId="77777777" w:rsidR="00322F5D" w:rsidRDefault="00322F5D" w:rsidP="006F2D69">
            <w:pPr>
              <w:widowControl w:val="0"/>
              <w:jc w:val="both"/>
              <w:rPr>
                <w:rFonts w:ascii="Arial" w:hAnsi="Arial"/>
              </w:rPr>
            </w:pPr>
          </w:p>
          <w:p w14:paraId="42699FB8" w14:textId="2BBCED5A" w:rsidR="00371AF1" w:rsidRDefault="00371AF1" w:rsidP="00371AF1">
            <w:pPr>
              <w:widowControl w:val="0"/>
              <w:jc w:val="both"/>
              <w:rPr>
                <w:rFonts w:ascii="Arial" w:hAnsi="Arial"/>
              </w:rPr>
            </w:pPr>
            <w:r w:rsidRPr="000C1843">
              <w:rPr>
                <w:rFonts w:ascii="Arial" w:hAnsi="Arial"/>
              </w:rPr>
              <w:t>Voting for</w:t>
            </w:r>
            <w:r>
              <w:rPr>
                <w:rFonts w:ascii="Arial" w:hAnsi="Arial"/>
              </w:rPr>
              <w:t xml:space="preserve">: </w:t>
            </w:r>
            <w:r w:rsidR="00C43E93">
              <w:rPr>
                <w:rFonts w:ascii="Arial" w:hAnsi="Arial"/>
              </w:rPr>
              <w:t>Bancroft-Rosalie, ESU 2, Lyons-Decatur, Oakland-Craig, West Point-Beemer, Emerson-Hubbard, Howells-Dodge, Pender and Logan View.</w:t>
            </w:r>
          </w:p>
          <w:p w14:paraId="69212A5C" w14:textId="77777777" w:rsidR="00371AF1" w:rsidRPr="000C1843" w:rsidRDefault="00371AF1" w:rsidP="00371AF1">
            <w:pPr>
              <w:widowControl w:val="0"/>
              <w:jc w:val="both"/>
              <w:rPr>
                <w:rFonts w:ascii="Arial" w:hAnsi="Arial"/>
              </w:rPr>
            </w:pPr>
            <w:r>
              <w:rPr>
                <w:rFonts w:ascii="Arial" w:hAnsi="Arial"/>
              </w:rPr>
              <w:t>Voting against:  None</w:t>
            </w:r>
          </w:p>
          <w:p w14:paraId="3863076E" w14:textId="77777777" w:rsidR="00371AF1" w:rsidRPr="0066265E" w:rsidRDefault="00371AF1" w:rsidP="00371AF1">
            <w:pPr>
              <w:widowControl w:val="0"/>
              <w:jc w:val="both"/>
              <w:rPr>
                <w:rFonts w:ascii="Arial" w:hAnsi="Arial"/>
              </w:rPr>
            </w:pPr>
            <w:r>
              <w:rPr>
                <w:rFonts w:ascii="Arial" w:hAnsi="Arial"/>
              </w:rPr>
              <w:t>Abstained</w:t>
            </w:r>
            <w:r w:rsidRPr="000C1843">
              <w:rPr>
                <w:rFonts w:ascii="Arial" w:hAnsi="Arial"/>
              </w:rPr>
              <w:t xml:space="preserve">: </w:t>
            </w:r>
            <w:r>
              <w:rPr>
                <w:rFonts w:ascii="Arial" w:hAnsi="Arial"/>
              </w:rPr>
              <w:t>None</w:t>
            </w:r>
          </w:p>
          <w:p w14:paraId="4A20D20A" w14:textId="00A35982" w:rsidR="00371AF1" w:rsidRDefault="00371AF1" w:rsidP="00371AF1">
            <w:pPr>
              <w:widowControl w:val="0"/>
              <w:jc w:val="both"/>
              <w:rPr>
                <w:rFonts w:ascii="Arial" w:hAnsi="Arial"/>
              </w:rPr>
            </w:pPr>
            <w:r>
              <w:rPr>
                <w:rFonts w:ascii="Arial" w:hAnsi="Arial"/>
              </w:rPr>
              <w:t>Motion carried (</w:t>
            </w:r>
            <w:r w:rsidR="00C43E93">
              <w:rPr>
                <w:rFonts w:ascii="Arial" w:hAnsi="Arial"/>
              </w:rPr>
              <w:t>9</w:t>
            </w:r>
            <w:r>
              <w:rPr>
                <w:rFonts w:ascii="Arial" w:hAnsi="Arial"/>
              </w:rPr>
              <w:t>-0-0)</w:t>
            </w:r>
          </w:p>
          <w:p w14:paraId="1271A01F" w14:textId="77777777" w:rsidR="006F2D69" w:rsidRDefault="006F2D69" w:rsidP="00E63797">
            <w:pPr>
              <w:widowControl w:val="0"/>
              <w:jc w:val="both"/>
              <w:rPr>
                <w:rFonts w:ascii="Arial" w:hAnsi="Arial"/>
                <w:b/>
                <w:sz w:val="24"/>
                <w:szCs w:val="24"/>
              </w:rPr>
            </w:pPr>
          </w:p>
          <w:p w14:paraId="72912B94" w14:textId="4CBD3A47" w:rsidR="00E63797" w:rsidRPr="006C1665" w:rsidRDefault="00E63797" w:rsidP="00E63797">
            <w:pPr>
              <w:widowControl w:val="0"/>
              <w:jc w:val="both"/>
              <w:rPr>
                <w:rFonts w:ascii="Arial" w:hAnsi="Arial"/>
                <w:b/>
                <w:sz w:val="24"/>
                <w:szCs w:val="24"/>
              </w:rPr>
            </w:pPr>
            <w:r>
              <w:rPr>
                <w:rFonts w:ascii="Arial" w:hAnsi="Arial"/>
                <w:b/>
                <w:sz w:val="24"/>
                <w:szCs w:val="24"/>
              </w:rPr>
              <w:t>DISCUSSION</w:t>
            </w:r>
            <w:r w:rsidRPr="006C1665">
              <w:rPr>
                <w:rFonts w:ascii="Arial" w:hAnsi="Arial"/>
                <w:b/>
                <w:sz w:val="24"/>
                <w:szCs w:val="24"/>
              </w:rPr>
              <w:t xml:space="preserve"> ITEMS:</w:t>
            </w:r>
          </w:p>
          <w:p w14:paraId="1FEE6B21" w14:textId="50CDBDEB" w:rsidR="00E63797" w:rsidRDefault="00E63797" w:rsidP="00B52E41">
            <w:pPr>
              <w:widowControl w:val="0"/>
              <w:jc w:val="both"/>
              <w:rPr>
                <w:rFonts w:ascii="Arial" w:hAnsi="Arial"/>
              </w:rPr>
            </w:pPr>
          </w:p>
          <w:p w14:paraId="7FFBBDA7" w14:textId="71F735E9" w:rsidR="00E63797" w:rsidRDefault="0088491A" w:rsidP="00B52E41">
            <w:pPr>
              <w:widowControl w:val="0"/>
              <w:jc w:val="both"/>
              <w:rPr>
                <w:rFonts w:ascii="Arial" w:hAnsi="Arial"/>
              </w:rPr>
            </w:pPr>
            <w:r>
              <w:rPr>
                <w:rFonts w:ascii="Arial" w:hAnsi="Arial"/>
              </w:rPr>
              <w:t>Mitch Hoffman</w:t>
            </w:r>
            <w:r w:rsidR="00371AF1">
              <w:rPr>
                <w:rFonts w:ascii="Arial" w:hAnsi="Arial"/>
              </w:rPr>
              <w:t xml:space="preserve"> </w:t>
            </w:r>
            <w:r w:rsidR="00322F5D">
              <w:rPr>
                <w:rFonts w:ascii="Arial" w:hAnsi="Arial"/>
              </w:rPr>
              <w:t xml:space="preserve">informed the board that </w:t>
            </w:r>
            <w:r w:rsidR="00371AF1">
              <w:rPr>
                <w:rFonts w:ascii="Arial" w:hAnsi="Arial"/>
              </w:rPr>
              <w:t xml:space="preserve"> Gina Holtz’s evaluation</w:t>
            </w:r>
            <w:r w:rsidR="00046A17">
              <w:rPr>
                <w:rFonts w:ascii="Arial" w:hAnsi="Arial"/>
              </w:rPr>
              <w:t xml:space="preserve"> </w:t>
            </w:r>
            <w:r>
              <w:rPr>
                <w:rFonts w:ascii="Arial" w:hAnsi="Arial"/>
              </w:rPr>
              <w:t xml:space="preserve">was </w:t>
            </w:r>
            <w:r w:rsidR="003F41C8">
              <w:rPr>
                <w:rFonts w:ascii="Arial" w:hAnsi="Arial"/>
              </w:rPr>
              <w:t>completed,</w:t>
            </w:r>
            <w:r>
              <w:rPr>
                <w:rFonts w:ascii="Arial" w:hAnsi="Arial"/>
              </w:rPr>
              <w:t xml:space="preserve"> and he has met with her to review it</w:t>
            </w:r>
            <w:r w:rsidR="00322F5D">
              <w:rPr>
                <w:rFonts w:ascii="Arial" w:hAnsi="Arial"/>
              </w:rPr>
              <w:t>.</w:t>
            </w:r>
          </w:p>
          <w:p w14:paraId="55923E4B" w14:textId="77777777" w:rsidR="001C2039" w:rsidRDefault="001C2039">
            <w:pPr>
              <w:widowControl w:val="0"/>
              <w:jc w:val="both"/>
              <w:rPr>
                <w:rFonts w:ascii="Arial" w:hAnsi="Arial"/>
              </w:rPr>
            </w:pPr>
          </w:p>
          <w:p w14:paraId="666CA0C1" w14:textId="77777777" w:rsidR="001C2039" w:rsidRPr="002719BD" w:rsidRDefault="001C2039" w:rsidP="001C2039">
            <w:pPr>
              <w:widowControl w:val="0"/>
              <w:jc w:val="both"/>
              <w:rPr>
                <w:rFonts w:ascii="Arial" w:hAnsi="Arial"/>
                <w:b/>
                <w:sz w:val="24"/>
                <w:szCs w:val="24"/>
              </w:rPr>
            </w:pPr>
            <w:r>
              <w:rPr>
                <w:rFonts w:ascii="Arial" w:hAnsi="Arial"/>
                <w:b/>
                <w:sz w:val="24"/>
                <w:szCs w:val="24"/>
              </w:rPr>
              <w:t>ADJOURNMENT:</w:t>
            </w:r>
          </w:p>
          <w:p w14:paraId="70600053" w14:textId="77777777" w:rsidR="002719BD" w:rsidRPr="002719BD" w:rsidRDefault="002719BD" w:rsidP="002719BD">
            <w:pPr>
              <w:widowControl w:val="0"/>
              <w:jc w:val="both"/>
              <w:rPr>
                <w:rFonts w:ascii="Arial" w:hAnsi="Arial"/>
                <w:b/>
              </w:rPr>
            </w:pPr>
          </w:p>
          <w:p w14:paraId="2DF965CB" w14:textId="5ED211D3" w:rsidR="00060A83" w:rsidRDefault="008B16AA" w:rsidP="00D63EA5">
            <w:pPr>
              <w:widowControl w:val="0"/>
              <w:jc w:val="both"/>
              <w:rPr>
                <w:rFonts w:ascii="Arial" w:hAnsi="Arial"/>
              </w:rPr>
            </w:pPr>
            <w:r>
              <w:rPr>
                <w:rFonts w:ascii="Arial" w:hAnsi="Arial"/>
              </w:rPr>
              <w:t>There being no further business on the agen</w:t>
            </w:r>
            <w:r w:rsidR="00E63797">
              <w:rPr>
                <w:rFonts w:ascii="Arial" w:hAnsi="Arial"/>
              </w:rPr>
              <w:t>da</w:t>
            </w:r>
            <w:r>
              <w:rPr>
                <w:rFonts w:ascii="Arial" w:hAnsi="Arial"/>
              </w:rPr>
              <w:t xml:space="preserve">, </w:t>
            </w:r>
            <w:r w:rsidR="00060A83">
              <w:rPr>
                <w:rFonts w:ascii="Arial" w:hAnsi="Arial"/>
              </w:rPr>
              <w:t>Board</w:t>
            </w:r>
            <w:r w:rsidR="00105E5E">
              <w:rPr>
                <w:rFonts w:ascii="Arial" w:hAnsi="Arial"/>
              </w:rPr>
              <w:t xml:space="preserve"> </w:t>
            </w:r>
            <w:r w:rsidR="00E178D7">
              <w:rPr>
                <w:rFonts w:ascii="Arial" w:hAnsi="Arial"/>
              </w:rPr>
              <w:t>Chair</w:t>
            </w:r>
            <w:r w:rsidR="00E63797">
              <w:rPr>
                <w:rFonts w:ascii="Arial" w:hAnsi="Arial"/>
              </w:rPr>
              <w:t>person</w:t>
            </w:r>
            <w:r w:rsidR="00E178D7">
              <w:rPr>
                <w:rFonts w:ascii="Arial" w:hAnsi="Arial"/>
              </w:rPr>
              <w:t xml:space="preserve"> </w:t>
            </w:r>
            <w:r w:rsidR="00371AF1">
              <w:rPr>
                <w:rFonts w:ascii="Arial" w:hAnsi="Arial"/>
              </w:rPr>
              <w:t>Unwin</w:t>
            </w:r>
            <w:r w:rsidR="00B52E41">
              <w:rPr>
                <w:rFonts w:ascii="Arial" w:hAnsi="Arial"/>
              </w:rPr>
              <w:t xml:space="preserve"> </w:t>
            </w:r>
            <w:r w:rsidR="00343450">
              <w:rPr>
                <w:rFonts w:ascii="Arial" w:hAnsi="Arial"/>
              </w:rPr>
              <w:t>a</w:t>
            </w:r>
            <w:r w:rsidR="004C6C2D">
              <w:rPr>
                <w:rFonts w:ascii="Arial" w:hAnsi="Arial"/>
              </w:rPr>
              <w:t xml:space="preserve">djourned the meeting at </w:t>
            </w:r>
            <w:r w:rsidR="009F1E32">
              <w:rPr>
                <w:rFonts w:ascii="Arial" w:hAnsi="Arial"/>
              </w:rPr>
              <w:t>7:</w:t>
            </w:r>
            <w:r w:rsidR="003F41C8">
              <w:rPr>
                <w:rFonts w:ascii="Arial" w:hAnsi="Arial"/>
              </w:rPr>
              <w:t>1</w:t>
            </w:r>
            <w:r w:rsidR="00FC1D2F">
              <w:rPr>
                <w:rFonts w:ascii="Arial" w:hAnsi="Arial"/>
              </w:rPr>
              <w:t>0</w:t>
            </w:r>
            <w:r w:rsidR="00E0280E">
              <w:rPr>
                <w:rFonts w:ascii="Arial" w:hAnsi="Arial"/>
              </w:rPr>
              <w:t xml:space="preserve"> </w:t>
            </w:r>
            <w:r w:rsidR="003D203A">
              <w:rPr>
                <w:rFonts w:ascii="Arial" w:hAnsi="Arial"/>
              </w:rPr>
              <w:t>p.m.</w:t>
            </w:r>
          </w:p>
          <w:p w14:paraId="53C2D71D" w14:textId="77777777" w:rsidR="00630742" w:rsidRPr="000C1843" w:rsidRDefault="00630742" w:rsidP="00D63EA5">
            <w:pPr>
              <w:widowControl w:val="0"/>
              <w:jc w:val="both"/>
              <w:rPr>
                <w:rFonts w:ascii="Arial" w:hAnsi="Arial"/>
              </w:rPr>
            </w:pPr>
          </w:p>
          <w:p w14:paraId="74C3607A" w14:textId="0CCD4E20" w:rsidR="00D74D35" w:rsidRDefault="002019CC" w:rsidP="00D63EA5">
            <w:pPr>
              <w:widowControl w:val="0"/>
              <w:jc w:val="both"/>
              <w:rPr>
                <w:rFonts w:ascii="Arial" w:hAnsi="Arial"/>
              </w:rPr>
            </w:pPr>
            <w:r>
              <w:rPr>
                <w:rFonts w:ascii="Arial" w:hAnsi="Arial"/>
              </w:rPr>
              <w:t xml:space="preserve">Next </w:t>
            </w:r>
            <w:r w:rsidR="00AD01F8">
              <w:rPr>
                <w:rFonts w:ascii="Arial" w:hAnsi="Arial"/>
              </w:rPr>
              <w:t>Regular</w:t>
            </w:r>
            <w:r>
              <w:rPr>
                <w:rFonts w:ascii="Arial" w:hAnsi="Arial"/>
              </w:rPr>
              <w:t xml:space="preserve"> </w:t>
            </w:r>
            <w:r w:rsidR="00FD602E">
              <w:rPr>
                <w:rFonts w:ascii="Arial" w:hAnsi="Arial"/>
              </w:rPr>
              <w:t>b</w:t>
            </w:r>
            <w:r>
              <w:rPr>
                <w:rFonts w:ascii="Arial" w:hAnsi="Arial"/>
              </w:rPr>
              <w:t>oard</w:t>
            </w:r>
            <w:r w:rsidR="00D74D35">
              <w:rPr>
                <w:rFonts w:ascii="Arial" w:hAnsi="Arial"/>
              </w:rPr>
              <w:t xml:space="preserve"> meeting to be held </w:t>
            </w:r>
            <w:r w:rsidR="009F3541">
              <w:rPr>
                <w:rFonts w:ascii="Arial" w:hAnsi="Arial"/>
              </w:rPr>
              <w:t>Monday</w:t>
            </w:r>
            <w:r w:rsidR="00D74D35">
              <w:rPr>
                <w:rFonts w:ascii="Arial" w:hAnsi="Arial"/>
              </w:rPr>
              <w:t xml:space="preserve">, </w:t>
            </w:r>
            <w:r w:rsidR="00E63797">
              <w:rPr>
                <w:rFonts w:ascii="Arial" w:hAnsi="Arial"/>
              </w:rPr>
              <w:t xml:space="preserve">June </w:t>
            </w:r>
            <w:r w:rsidR="00371AF1">
              <w:rPr>
                <w:rFonts w:ascii="Arial" w:hAnsi="Arial"/>
              </w:rPr>
              <w:t>1</w:t>
            </w:r>
            <w:r w:rsidR="003F41C8">
              <w:rPr>
                <w:rFonts w:ascii="Arial" w:hAnsi="Arial"/>
              </w:rPr>
              <w:t>5</w:t>
            </w:r>
            <w:r w:rsidR="00DB27E4">
              <w:rPr>
                <w:rFonts w:ascii="Arial" w:hAnsi="Arial"/>
              </w:rPr>
              <w:t>,20</w:t>
            </w:r>
            <w:r w:rsidR="009F3541">
              <w:rPr>
                <w:rFonts w:ascii="Arial" w:hAnsi="Arial"/>
              </w:rPr>
              <w:t>2</w:t>
            </w:r>
            <w:r w:rsidR="003F41C8">
              <w:rPr>
                <w:rFonts w:ascii="Arial" w:hAnsi="Arial"/>
              </w:rPr>
              <w:t>6</w:t>
            </w:r>
            <w:r w:rsidR="003D03F6">
              <w:rPr>
                <w:rFonts w:ascii="Arial" w:hAnsi="Arial"/>
              </w:rPr>
              <w:t xml:space="preserve"> at </w:t>
            </w:r>
            <w:r w:rsidR="009F1E32">
              <w:rPr>
                <w:rFonts w:ascii="Arial" w:hAnsi="Arial"/>
              </w:rPr>
              <w:t>6:30</w:t>
            </w:r>
            <w:r w:rsidR="003D03F6">
              <w:rPr>
                <w:rFonts w:ascii="Arial" w:hAnsi="Arial"/>
              </w:rPr>
              <w:t xml:space="preserve"> p.m. at </w:t>
            </w:r>
            <w:r w:rsidR="009F3541">
              <w:rPr>
                <w:rFonts w:ascii="Arial" w:hAnsi="Arial"/>
              </w:rPr>
              <w:t xml:space="preserve">the </w:t>
            </w:r>
            <w:r w:rsidR="00E63797">
              <w:rPr>
                <w:rFonts w:ascii="Arial" w:hAnsi="Arial"/>
              </w:rPr>
              <w:t>West Point Technical</w:t>
            </w:r>
            <w:r w:rsidR="009F3541">
              <w:rPr>
                <w:rFonts w:ascii="Arial" w:hAnsi="Arial"/>
              </w:rPr>
              <w:t xml:space="preserve"> Center in West Point</w:t>
            </w:r>
            <w:r w:rsidR="00371AF1">
              <w:rPr>
                <w:rFonts w:ascii="Arial" w:hAnsi="Arial"/>
              </w:rPr>
              <w:t>.</w:t>
            </w:r>
          </w:p>
          <w:p w14:paraId="06592C93" w14:textId="77777777" w:rsidR="00BF2546" w:rsidRPr="000C1843" w:rsidRDefault="00BF2546" w:rsidP="00D63EA5">
            <w:pPr>
              <w:widowControl w:val="0"/>
              <w:pBdr>
                <w:bottom w:val="single" w:sz="12" w:space="1" w:color="auto"/>
              </w:pBdr>
              <w:jc w:val="both"/>
              <w:rPr>
                <w:rFonts w:ascii="Arial" w:hAnsi="Arial"/>
              </w:rPr>
            </w:pPr>
          </w:p>
          <w:p w14:paraId="260FA772" w14:textId="77777777" w:rsidR="00060A83" w:rsidRDefault="00060A83" w:rsidP="00D63EA5">
            <w:pPr>
              <w:widowControl w:val="0"/>
              <w:jc w:val="both"/>
              <w:rPr>
                <w:rFonts w:ascii="Arial" w:hAnsi="Arial"/>
              </w:rPr>
            </w:pPr>
            <w:r w:rsidRPr="000C1843">
              <w:rPr>
                <w:rFonts w:ascii="Arial" w:hAnsi="Arial"/>
              </w:rPr>
              <w:t>Secretary</w:t>
            </w:r>
          </w:p>
          <w:p w14:paraId="4197820D" w14:textId="77777777" w:rsidR="00BA3E57" w:rsidRDefault="00BA3E57" w:rsidP="00D63EA5">
            <w:pPr>
              <w:widowControl w:val="0"/>
              <w:jc w:val="both"/>
              <w:rPr>
                <w:rFonts w:ascii="Arial" w:hAnsi="Arial"/>
              </w:rPr>
            </w:pPr>
          </w:p>
          <w:p w14:paraId="6C650B0E" w14:textId="77777777" w:rsidR="006C4E94" w:rsidRPr="000C1843" w:rsidRDefault="009F3541" w:rsidP="00D63EA5">
            <w:pPr>
              <w:widowControl w:val="0"/>
              <w:jc w:val="both"/>
              <w:rPr>
                <w:rFonts w:ascii="Arial" w:hAnsi="Arial"/>
              </w:rPr>
            </w:pPr>
            <w:r>
              <w:rPr>
                <w:rFonts w:ascii="Arial" w:hAnsi="Arial"/>
              </w:rPr>
              <w:t>Lynn Daberkow</w:t>
            </w:r>
          </w:p>
        </w:tc>
      </w:tr>
      <w:tr w:rsidR="00CC5E0A" w:rsidRPr="000C1843" w14:paraId="4FDF6865" w14:textId="77777777" w:rsidTr="00131668">
        <w:trPr>
          <w:trHeight w:val="153"/>
        </w:trPr>
        <w:tc>
          <w:tcPr>
            <w:tcW w:w="10458" w:type="dxa"/>
            <w:gridSpan w:val="2"/>
            <w:vAlign w:val="center"/>
          </w:tcPr>
          <w:p w14:paraId="14EFD587" w14:textId="77777777" w:rsidR="00CC5E0A" w:rsidRPr="000C1843" w:rsidRDefault="00CC5E0A" w:rsidP="005B58D9">
            <w:pPr>
              <w:pStyle w:val="Informal1"/>
              <w:spacing w:before="0" w:after="120"/>
              <w:rPr>
                <w:rFonts w:ascii="Arial" w:hAnsi="Arial"/>
                <w:sz w:val="20"/>
              </w:rPr>
            </w:pPr>
          </w:p>
        </w:tc>
      </w:tr>
    </w:tbl>
    <w:p w14:paraId="48B4C80D" w14:textId="77777777" w:rsidR="00CC01F8" w:rsidRDefault="00CC01F8" w:rsidP="00087CA5">
      <w:pPr>
        <w:jc w:val="both"/>
        <w:rPr>
          <w:rFonts w:ascii="Arial" w:hAnsi="Arial"/>
          <w:lang w:val="en-GB"/>
        </w:rPr>
      </w:pPr>
      <w:bookmarkStart w:id="2" w:name="MinuteItems"/>
      <w:bookmarkEnd w:id="2"/>
    </w:p>
    <w:sectPr w:rsidR="00CC01F8" w:rsidSect="001528B8">
      <w:type w:val="continuous"/>
      <w:pgSz w:w="12240" w:h="15840" w:code="1"/>
      <w:pgMar w:top="720" w:right="1008" w:bottom="734"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70DBC"/>
    <w:multiLevelType w:val="hybridMultilevel"/>
    <w:tmpl w:val="C1BE3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912016"/>
    <w:multiLevelType w:val="hybridMultilevel"/>
    <w:tmpl w:val="3544E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803561">
    <w:abstractNumId w:val="1"/>
  </w:num>
  <w:num w:numId="2" w16cid:durableId="1710757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SortMethod w:val="0000"/>
  <w:defaultTabStop w:val="720"/>
  <w:drawingGridHorizontalSpacing w:val="187"/>
  <w:drawingGridVerticalSpacing w:val="187"/>
  <w:doNotUseMarginsForDrawingGridOrigin/>
  <w:drawingGridHorizontalOrigin w:val="1699"/>
  <w:drawingGridVerticalOrigin w:val="1987"/>
  <w:noPunctuationKerning/>
  <w:characterSpacingControl w:val="doNotCompress"/>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CFA"/>
    <w:rsid w:val="00000E64"/>
    <w:rsid w:val="00002A0F"/>
    <w:rsid w:val="00003D4F"/>
    <w:rsid w:val="00005C49"/>
    <w:rsid w:val="00005DFF"/>
    <w:rsid w:val="00012E85"/>
    <w:rsid w:val="00014A2C"/>
    <w:rsid w:val="00020677"/>
    <w:rsid w:val="0002098D"/>
    <w:rsid w:val="000216B3"/>
    <w:rsid w:val="00021FD2"/>
    <w:rsid w:val="000237BE"/>
    <w:rsid w:val="00031D8A"/>
    <w:rsid w:val="000346B2"/>
    <w:rsid w:val="00034969"/>
    <w:rsid w:val="0004144D"/>
    <w:rsid w:val="0004209B"/>
    <w:rsid w:val="00044B3E"/>
    <w:rsid w:val="00045737"/>
    <w:rsid w:val="00046369"/>
    <w:rsid w:val="00046A17"/>
    <w:rsid w:val="00046AD2"/>
    <w:rsid w:val="00054509"/>
    <w:rsid w:val="0005456B"/>
    <w:rsid w:val="000555F7"/>
    <w:rsid w:val="00057851"/>
    <w:rsid w:val="00060A83"/>
    <w:rsid w:val="00064FFD"/>
    <w:rsid w:val="00082401"/>
    <w:rsid w:val="00085A4D"/>
    <w:rsid w:val="00087CA5"/>
    <w:rsid w:val="000916D0"/>
    <w:rsid w:val="00092F70"/>
    <w:rsid w:val="000A1CE5"/>
    <w:rsid w:val="000A2149"/>
    <w:rsid w:val="000A5719"/>
    <w:rsid w:val="000B0D6E"/>
    <w:rsid w:val="000B0EF8"/>
    <w:rsid w:val="000B3392"/>
    <w:rsid w:val="000C03F7"/>
    <w:rsid w:val="000C3933"/>
    <w:rsid w:val="000C4490"/>
    <w:rsid w:val="000C44CF"/>
    <w:rsid w:val="000C6ECF"/>
    <w:rsid w:val="000D15F3"/>
    <w:rsid w:val="000D3C05"/>
    <w:rsid w:val="000D4E09"/>
    <w:rsid w:val="000D56C1"/>
    <w:rsid w:val="000E4442"/>
    <w:rsid w:val="000E51AC"/>
    <w:rsid w:val="000E6BAA"/>
    <w:rsid w:val="000F3E12"/>
    <w:rsid w:val="000F40E6"/>
    <w:rsid w:val="000F5834"/>
    <w:rsid w:val="00105E5E"/>
    <w:rsid w:val="00107286"/>
    <w:rsid w:val="00107E88"/>
    <w:rsid w:val="0011417B"/>
    <w:rsid w:val="00117B3F"/>
    <w:rsid w:val="00122176"/>
    <w:rsid w:val="00122BF7"/>
    <w:rsid w:val="00124C7A"/>
    <w:rsid w:val="001253AE"/>
    <w:rsid w:val="00131668"/>
    <w:rsid w:val="001321FD"/>
    <w:rsid w:val="00132465"/>
    <w:rsid w:val="0013436E"/>
    <w:rsid w:val="00142026"/>
    <w:rsid w:val="001458F8"/>
    <w:rsid w:val="001475CF"/>
    <w:rsid w:val="00150D30"/>
    <w:rsid w:val="0015127D"/>
    <w:rsid w:val="00151FE4"/>
    <w:rsid w:val="00152044"/>
    <w:rsid w:val="001528B8"/>
    <w:rsid w:val="001533A7"/>
    <w:rsid w:val="001559AE"/>
    <w:rsid w:val="00167116"/>
    <w:rsid w:val="00172B0C"/>
    <w:rsid w:val="00175516"/>
    <w:rsid w:val="001820A1"/>
    <w:rsid w:val="001855BD"/>
    <w:rsid w:val="00195451"/>
    <w:rsid w:val="001978EE"/>
    <w:rsid w:val="00197F84"/>
    <w:rsid w:val="001A48A4"/>
    <w:rsid w:val="001A63FA"/>
    <w:rsid w:val="001A6A0B"/>
    <w:rsid w:val="001B4179"/>
    <w:rsid w:val="001B508A"/>
    <w:rsid w:val="001C15FD"/>
    <w:rsid w:val="001C2039"/>
    <w:rsid w:val="001C6D60"/>
    <w:rsid w:val="001C6EFD"/>
    <w:rsid w:val="001D0963"/>
    <w:rsid w:val="001D293F"/>
    <w:rsid w:val="001D6C23"/>
    <w:rsid w:val="001D7F7E"/>
    <w:rsid w:val="001E3E1D"/>
    <w:rsid w:val="001E4012"/>
    <w:rsid w:val="001F5837"/>
    <w:rsid w:val="001F60FD"/>
    <w:rsid w:val="001F615F"/>
    <w:rsid w:val="001F68BA"/>
    <w:rsid w:val="001F7539"/>
    <w:rsid w:val="002019CC"/>
    <w:rsid w:val="00205D63"/>
    <w:rsid w:val="00211EE4"/>
    <w:rsid w:val="00213AD1"/>
    <w:rsid w:val="002141D7"/>
    <w:rsid w:val="00216E8F"/>
    <w:rsid w:val="00217E6F"/>
    <w:rsid w:val="00220B2B"/>
    <w:rsid w:val="0022245B"/>
    <w:rsid w:val="0022254B"/>
    <w:rsid w:val="00223B27"/>
    <w:rsid w:val="002306F0"/>
    <w:rsid w:val="0023156C"/>
    <w:rsid w:val="002344D5"/>
    <w:rsid w:val="00235166"/>
    <w:rsid w:val="00245330"/>
    <w:rsid w:val="00246705"/>
    <w:rsid w:val="00254056"/>
    <w:rsid w:val="00256EE8"/>
    <w:rsid w:val="00263087"/>
    <w:rsid w:val="00264D38"/>
    <w:rsid w:val="0027146D"/>
    <w:rsid w:val="002719BD"/>
    <w:rsid w:val="002727F8"/>
    <w:rsid w:val="00280DD8"/>
    <w:rsid w:val="00282CB2"/>
    <w:rsid w:val="00283B73"/>
    <w:rsid w:val="00294C05"/>
    <w:rsid w:val="002A1E52"/>
    <w:rsid w:val="002B0765"/>
    <w:rsid w:val="002B28C7"/>
    <w:rsid w:val="002B7618"/>
    <w:rsid w:val="002C052F"/>
    <w:rsid w:val="002C277D"/>
    <w:rsid w:val="002C45F1"/>
    <w:rsid w:val="002C7F19"/>
    <w:rsid w:val="002D163A"/>
    <w:rsid w:val="002D3C08"/>
    <w:rsid w:val="002D48B1"/>
    <w:rsid w:val="002E478A"/>
    <w:rsid w:val="002E5BFC"/>
    <w:rsid w:val="002E6020"/>
    <w:rsid w:val="002F037B"/>
    <w:rsid w:val="002F1246"/>
    <w:rsid w:val="002F506B"/>
    <w:rsid w:val="00302A9F"/>
    <w:rsid w:val="00312589"/>
    <w:rsid w:val="003205CE"/>
    <w:rsid w:val="003216BD"/>
    <w:rsid w:val="00322F5D"/>
    <w:rsid w:val="00324FAF"/>
    <w:rsid w:val="00330881"/>
    <w:rsid w:val="00331027"/>
    <w:rsid w:val="00333691"/>
    <w:rsid w:val="003412A2"/>
    <w:rsid w:val="00343450"/>
    <w:rsid w:val="0034387D"/>
    <w:rsid w:val="00344EE9"/>
    <w:rsid w:val="0034753E"/>
    <w:rsid w:val="003535AF"/>
    <w:rsid w:val="00356459"/>
    <w:rsid w:val="00356D7F"/>
    <w:rsid w:val="00363934"/>
    <w:rsid w:val="00363E5D"/>
    <w:rsid w:val="00365A59"/>
    <w:rsid w:val="00367CFA"/>
    <w:rsid w:val="00370263"/>
    <w:rsid w:val="00371AF1"/>
    <w:rsid w:val="00374D67"/>
    <w:rsid w:val="003830F2"/>
    <w:rsid w:val="00383F94"/>
    <w:rsid w:val="00387E17"/>
    <w:rsid w:val="00390107"/>
    <w:rsid w:val="00390604"/>
    <w:rsid w:val="00390D60"/>
    <w:rsid w:val="00391C7B"/>
    <w:rsid w:val="00393D40"/>
    <w:rsid w:val="003958C1"/>
    <w:rsid w:val="00396F54"/>
    <w:rsid w:val="003A150A"/>
    <w:rsid w:val="003A46D2"/>
    <w:rsid w:val="003B03D5"/>
    <w:rsid w:val="003B0A28"/>
    <w:rsid w:val="003C1025"/>
    <w:rsid w:val="003C4751"/>
    <w:rsid w:val="003C494E"/>
    <w:rsid w:val="003D03F6"/>
    <w:rsid w:val="003D203A"/>
    <w:rsid w:val="003E054D"/>
    <w:rsid w:val="003E3D43"/>
    <w:rsid w:val="003F0FBC"/>
    <w:rsid w:val="003F1B6A"/>
    <w:rsid w:val="003F3DB5"/>
    <w:rsid w:val="003F41C8"/>
    <w:rsid w:val="003F4CC4"/>
    <w:rsid w:val="00401199"/>
    <w:rsid w:val="00402386"/>
    <w:rsid w:val="004026D5"/>
    <w:rsid w:val="0040402E"/>
    <w:rsid w:val="00407262"/>
    <w:rsid w:val="004153C4"/>
    <w:rsid w:val="004160B0"/>
    <w:rsid w:val="004166AE"/>
    <w:rsid w:val="004171FE"/>
    <w:rsid w:val="00417664"/>
    <w:rsid w:val="0042347E"/>
    <w:rsid w:val="00423B24"/>
    <w:rsid w:val="004333E8"/>
    <w:rsid w:val="00433BAC"/>
    <w:rsid w:val="004355C2"/>
    <w:rsid w:val="00436858"/>
    <w:rsid w:val="00440BD4"/>
    <w:rsid w:val="00450D81"/>
    <w:rsid w:val="00464D80"/>
    <w:rsid w:val="004650C8"/>
    <w:rsid w:val="00467B95"/>
    <w:rsid w:val="004702B6"/>
    <w:rsid w:val="00470507"/>
    <w:rsid w:val="00471AAC"/>
    <w:rsid w:val="0047312D"/>
    <w:rsid w:val="0047565A"/>
    <w:rsid w:val="004760D3"/>
    <w:rsid w:val="00476585"/>
    <w:rsid w:val="00477240"/>
    <w:rsid w:val="00477F7F"/>
    <w:rsid w:val="00482EBC"/>
    <w:rsid w:val="00485310"/>
    <w:rsid w:val="004944EB"/>
    <w:rsid w:val="004965DA"/>
    <w:rsid w:val="004A2F91"/>
    <w:rsid w:val="004A58D3"/>
    <w:rsid w:val="004A7DC5"/>
    <w:rsid w:val="004C56C6"/>
    <w:rsid w:val="004C5E39"/>
    <w:rsid w:val="004C632C"/>
    <w:rsid w:val="004C6C2D"/>
    <w:rsid w:val="004C78A7"/>
    <w:rsid w:val="004D0047"/>
    <w:rsid w:val="004D1EF0"/>
    <w:rsid w:val="004D3F5B"/>
    <w:rsid w:val="004D5B48"/>
    <w:rsid w:val="004D5F11"/>
    <w:rsid w:val="004E0E62"/>
    <w:rsid w:val="004E5F2D"/>
    <w:rsid w:val="004E6518"/>
    <w:rsid w:val="004F08DC"/>
    <w:rsid w:val="004F2CB3"/>
    <w:rsid w:val="004F4138"/>
    <w:rsid w:val="005101DB"/>
    <w:rsid w:val="00513671"/>
    <w:rsid w:val="00515159"/>
    <w:rsid w:val="00515F6B"/>
    <w:rsid w:val="0051740A"/>
    <w:rsid w:val="0052089C"/>
    <w:rsid w:val="00520C0F"/>
    <w:rsid w:val="00523F7D"/>
    <w:rsid w:val="00524F2C"/>
    <w:rsid w:val="00525584"/>
    <w:rsid w:val="00530D1A"/>
    <w:rsid w:val="0053264D"/>
    <w:rsid w:val="00560403"/>
    <w:rsid w:val="005659F9"/>
    <w:rsid w:val="0057774F"/>
    <w:rsid w:val="005778D4"/>
    <w:rsid w:val="0058679B"/>
    <w:rsid w:val="00590900"/>
    <w:rsid w:val="00591349"/>
    <w:rsid w:val="005942F4"/>
    <w:rsid w:val="005943C3"/>
    <w:rsid w:val="005A077E"/>
    <w:rsid w:val="005A4F14"/>
    <w:rsid w:val="005B000D"/>
    <w:rsid w:val="005B30DA"/>
    <w:rsid w:val="005B45C1"/>
    <w:rsid w:val="005B58D9"/>
    <w:rsid w:val="005C060A"/>
    <w:rsid w:val="005C5F7F"/>
    <w:rsid w:val="005C64AA"/>
    <w:rsid w:val="005D60B0"/>
    <w:rsid w:val="005E14BB"/>
    <w:rsid w:val="005E27AC"/>
    <w:rsid w:val="005E4B7B"/>
    <w:rsid w:val="005E61A9"/>
    <w:rsid w:val="005F7DEF"/>
    <w:rsid w:val="006028EB"/>
    <w:rsid w:val="00616F16"/>
    <w:rsid w:val="006226ED"/>
    <w:rsid w:val="00624018"/>
    <w:rsid w:val="00624B48"/>
    <w:rsid w:val="00626ECE"/>
    <w:rsid w:val="00627FEB"/>
    <w:rsid w:val="00630742"/>
    <w:rsid w:val="00630D03"/>
    <w:rsid w:val="006316C8"/>
    <w:rsid w:val="006319FF"/>
    <w:rsid w:val="00634F4E"/>
    <w:rsid w:val="0063659F"/>
    <w:rsid w:val="006407A0"/>
    <w:rsid w:val="00641715"/>
    <w:rsid w:val="00641B34"/>
    <w:rsid w:val="00651571"/>
    <w:rsid w:val="0065428F"/>
    <w:rsid w:val="006608A2"/>
    <w:rsid w:val="006614D4"/>
    <w:rsid w:val="0066265E"/>
    <w:rsid w:val="006648AA"/>
    <w:rsid w:val="00667AAC"/>
    <w:rsid w:val="006729B7"/>
    <w:rsid w:val="00685377"/>
    <w:rsid w:val="00685F8A"/>
    <w:rsid w:val="006A36E2"/>
    <w:rsid w:val="006A4BD4"/>
    <w:rsid w:val="006B15D3"/>
    <w:rsid w:val="006C1665"/>
    <w:rsid w:val="006C4E94"/>
    <w:rsid w:val="006D0F76"/>
    <w:rsid w:val="006D4CD8"/>
    <w:rsid w:val="006D5DB2"/>
    <w:rsid w:val="006E0E20"/>
    <w:rsid w:val="006E1400"/>
    <w:rsid w:val="006F2D69"/>
    <w:rsid w:val="006F35B9"/>
    <w:rsid w:val="006F487F"/>
    <w:rsid w:val="00707165"/>
    <w:rsid w:val="007100DC"/>
    <w:rsid w:val="007110BE"/>
    <w:rsid w:val="00711D45"/>
    <w:rsid w:val="00714F80"/>
    <w:rsid w:val="00716EB7"/>
    <w:rsid w:val="00723073"/>
    <w:rsid w:val="00723FAE"/>
    <w:rsid w:val="00726279"/>
    <w:rsid w:val="00731CFB"/>
    <w:rsid w:val="00737177"/>
    <w:rsid w:val="00742D67"/>
    <w:rsid w:val="007436A8"/>
    <w:rsid w:val="007436D0"/>
    <w:rsid w:val="0074434C"/>
    <w:rsid w:val="00746F57"/>
    <w:rsid w:val="0075273F"/>
    <w:rsid w:val="007541B3"/>
    <w:rsid w:val="00754AD9"/>
    <w:rsid w:val="00763BC7"/>
    <w:rsid w:val="00765118"/>
    <w:rsid w:val="00765572"/>
    <w:rsid w:val="007678FD"/>
    <w:rsid w:val="00771FED"/>
    <w:rsid w:val="007733D1"/>
    <w:rsid w:val="00783E3B"/>
    <w:rsid w:val="00784BC4"/>
    <w:rsid w:val="00790199"/>
    <w:rsid w:val="00792BA5"/>
    <w:rsid w:val="007A2B77"/>
    <w:rsid w:val="007A4CE1"/>
    <w:rsid w:val="007B19F7"/>
    <w:rsid w:val="007B2280"/>
    <w:rsid w:val="007C458D"/>
    <w:rsid w:val="007C598F"/>
    <w:rsid w:val="007C69A4"/>
    <w:rsid w:val="007C7064"/>
    <w:rsid w:val="007D0DB7"/>
    <w:rsid w:val="007D156A"/>
    <w:rsid w:val="007D25DB"/>
    <w:rsid w:val="007D331C"/>
    <w:rsid w:val="007D4FC3"/>
    <w:rsid w:val="007D655D"/>
    <w:rsid w:val="007E1229"/>
    <w:rsid w:val="007E4948"/>
    <w:rsid w:val="007F032D"/>
    <w:rsid w:val="007F114A"/>
    <w:rsid w:val="00800875"/>
    <w:rsid w:val="00803759"/>
    <w:rsid w:val="00805B94"/>
    <w:rsid w:val="00815CCF"/>
    <w:rsid w:val="00817711"/>
    <w:rsid w:val="00817820"/>
    <w:rsid w:val="00823789"/>
    <w:rsid w:val="00824B32"/>
    <w:rsid w:val="008345B3"/>
    <w:rsid w:val="00834F3B"/>
    <w:rsid w:val="0083530A"/>
    <w:rsid w:val="00835DC1"/>
    <w:rsid w:val="0084496C"/>
    <w:rsid w:val="0084623E"/>
    <w:rsid w:val="00847822"/>
    <w:rsid w:val="0085020B"/>
    <w:rsid w:val="00850FEC"/>
    <w:rsid w:val="0086000E"/>
    <w:rsid w:val="00862938"/>
    <w:rsid w:val="00862955"/>
    <w:rsid w:val="00862D20"/>
    <w:rsid w:val="00864EC5"/>
    <w:rsid w:val="00870689"/>
    <w:rsid w:val="00872637"/>
    <w:rsid w:val="008740B6"/>
    <w:rsid w:val="00882B41"/>
    <w:rsid w:val="008831D7"/>
    <w:rsid w:val="0088491A"/>
    <w:rsid w:val="00884C87"/>
    <w:rsid w:val="00885B34"/>
    <w:rsid w:val="00886489"/>
    <w:rsid w:val="008919B1"/>
    <w:rsid w:val="0089318B"/>
    <w:rsid w:val="008A5F42"/>
    <w:rsid w:val="008A627F"/>
    <w:rsid w:val="008A7582"/>
    <w:rsid w:val="008B16AA"/>
    <w:rsid w:val="008B2B4C"/>
    <w:rsid w:val="008B61DD"/>
    <w:rsid w:val="008B7D31"/>
    <w:rsid w:val="008C0C05"/>
    <w:rsid w:val="008C47A5"/>
    <w:rsid w:val="008C507B"/>
    <w:rsid w:val="008C6339"/>
    <w:rsid w:val="008D2551"/>
    <w:rsid w:val="008D2649"/>
    <w:rsid w:val="008D40EB"/>
    <w:rsid w:val="008D700A"/>
    <w:rsid w:val="008E29DF"/>
    <w:rsid w:val="008E2F83"/>
    <w:rsid w:val="008E337C"/>
    <w:rsid w:val="008E5A79"/>
    <w:rsid w:val="008E644F"/>
    <w:rsid w:val="009004BA"/>
    <w:rsid w:val="009010FC"/>
    <w:rsid w:val="009011D5"/>
    <w:rsid w:val="00902B72"/>
    <w:rsid w:val="00921EF3"/>
    <w:rsid w:val="009223A7"/>
    <w:rsid w:val="009229A8"/>
    <w:rsid w:val="009235A0"/>
    <w:rsid w:val="0092411F"/>
    <w:rsid w:val="00924F5C"/>
    <w:rsid w:val="00925AFA"/>
    <w:rsid w:val="00926B84"/>
    <w:rsid w:val="009302FE"/>
    <w:rsid w:val="00932278"/>
    <w:rsid w:val="00932BD2"/>
    <w:rsid w:val="00933A26"/>
    <w:rsid w:val="00934FC8"/>
    <w:rsid w:val="009421F5"/>
    <w:rsid w:val="00944A89"/>
    <w:rsid w:val="009453A6"/>
    <w:rsid w:val="00947E2E"/>
    <w:rsid w:val="00953888"/>
    <w:rsid w:val="0095395C"/>
    <w:rsid w:val="00953F55"/>
    <w:rsid w:val="009557EB"/>
    <w:rsid w:val="00960493"/>
    <w:rsid w:val="00964179"/>
    <w:rsid w:val="00964AFA"/>
    <w:rsid w:val="00965B0A"/>
    <w:rsid w:val="00965EC9"/>
    <w:rsid w:val="00966219"/>
    <w:rsid w:val="0097117D"/>
    <w:rsid w:val="00973628"/>
    <w:rsid w:val="00973D67"/>
    <w:rsid w:val="009742AC"/>
    <w:rsid w:val="0097483B"/>
    <w:rsid w:val="00977416"/>
    <w:rsid w:val="0097781B"/>
    <w:rsid w:val="00991B0C"/>
    <w:rsid w:val="0099511B"/>
    <w:rsid w:val="00995D4F"/>
    <w:rsid w:val="009A2BF4"/>
    <w:rsid w:val="009A3359"/>
    <w:rsid w:val="009A5137"/>
    <w:rsid w:val="009B02FC"/>
    <w:rsid w:val="009B32D5"/>
    <w:rsid w:val="009B4417"/>
    <w:rsid w:val="009B588C"/>
    <w:rsid w:val="009B66B8"/>
    <w:rsid w:val="009C6A74"/>
    <w:rsid w:val="009C6ED6"/>
    <w:rsid w:val="009D01AB"/>
    <w:rsid w:val="009D22F4"/>
    <w:rsid w:val="009D2828"/>
    <w:rsid w:val="009D41FA"/>
    <w:rsid w:val="009D7469"/>
    <w:rsid w:val="009F0C66"/>
    <w:rsid w:val="009F1D23"/>
    <w:rsid w:val="009F1E32"/>
    <w:rsid w:val="009F3541"/>
    <w:rsid w:val="009F3ACC"/>
    <w:rsid w:val="00A11147"/>
    <w:rsid w:val="00A12BE7"/>
    <w:rsid w:val="00A15BFE"/>
    <w:rsid w:val="00A17088"/>
    <w:rsid w:val="00A20E2C"/>
    <w:rsid w:val="00A249E5"/>
    <w:rsid w:val="00A24F7D"/>
    <w:rsid w:val="00A3076C"/>
    <w:rsid w:val="00A320EC"/>
    <w:rsid w:val="00A364E4"/>
    <w:rsid w:val="00A36BFB"/>
    <w:rsid w:val="00A5320F"/>
    <w:rsid w:val="00A532B2"/>
    <w:rsid w:val="00A5563E"/>
    <w:rsid w:val="00A5675E"/>
    <w:rsid w:val="00A60D57"/>
    <w:rsid w:val="00A613B2"/>
    <w:rsid w:val="00A61760"/>
    <w:rsid w:val="00A67435"/>
    <w:rsid w:val="00A75286"/>
    <w:rsid w:val="00A87EA6"/>
    <w:rsid w:val="00A95B25"/>
    <w:rsid w:val="00A96A28"/>
    <w:rsid w:val="00A97AD6"/>
    <w:rsid w:val="00AA0FF3"/>
    <w:rsid w:val="00AA10C8"/>
    <w:rsid w:val="00AA7169"/>
    <w:rsid w:val="00AB0601"/>
    <w:rsid w:val="00AB5838"/>
    <w:rsid w:val="00AC203D"/>
    <w:rsid w:val="00AD01F8"/>
    <w:rsid w:val="00AD3079"/>
    <w:rsid w:val="00AD56CD"/>
    <w:rsid w:val="00AD647C"/>
    <w:rsid w:val="00AD6A6F"/>
    <w:rsid w:val="00AD70E5"/>
    <w:rsid w:val="00AD7860"/>
    <w:rsid w:val="00AE1CE4"/>
    <w:rsid w:val="00AE2247"/>
    <w:rsid w:val="00AE23CE"/>
    <w:rsid w:val="00AE3825"/>
    <w:rsid w:val="00AE76BD"/>
    <w:rsid w:val="00AF2131"/>
    <w:rsid w:val="00AF6898"/>
    <w:rsid w:val="00B012C8"/>
    <w:rsid w:val="00B06280"/>
    <w:rsid w:val="00B070AD"/>
    <w:rsid w:val="00B11378"/>
    <w:rsid w:val="00B141AC"/>
    <w:rsid w:val="00B17751"/>
    <w:rsid w:val="00B200DA"/>
    <w:rsid w:val="00B20AAB"/>
    <w:rsid w:val="00B21CE6"/>
    <w:rsid w:val="00B23A34"/>
    <w:rsid w:val="00B24F64"/>
    <w:rsid w:val="00B3069B"/>
    <w:rsid w:val="00B3085F"/>
    <w:rsid w:val="00B32589"/>
    <w:rsid w:val="00B330AB"/>
    <w:rsid w:val="00B35A46"/>
    <w:rsid w:val="00B52901"/>
    <w:rsid w:val="00B52E41"/>
    <w:rsid w:val="00B547AD"/>
    <w:rsid w:val="00B56712"/>
    <w:rsid w:val="00B61579"/>
    <w:rsid w:val="00B63A64"/>
    <w:rsid w:val="00B6440F"/>
    <w:rsid w:val="00B658E2"/>
    <w:rsid w:val="00B721AF"/>
    <w:rsid w:val="00B81D04"/>
    <w:rsid w:val="00B8594C"/>
    <w:rsid w:val="00B91136"/>
    <w:rsid w:val="00B927F0"/>
    <w:rsid w:val="00BA3E57"/>
    <w:rsid w:val="00BA4CF7"/>
    <w:rsid w:val="00BA5288"/>
    <w:rsid w:val="00BA67BB"/>
    <w:rsid w:val="00BA6BB4"/>
    <w:rsid w:val="00BB13B4"/>
    <w:rsid w:val="00BB1636"/>
    <w:rsid w:val="00BB4BF5"/>
    <w:rsid w:val="00BB521F"/>
    <w:rsid w:val="00BC09C8"/>
    <w:rsid w:val="00BC1AD1"/>
    <w:rsid w:val="00BC37D7"/>
    <w:rsid w:val="00BC7396"/>
    <w:rsid w:val="00BD7541"/>
    <w:rsid w:val="00BE0D31"/>
    <w:rsid w:val="00BE3273"/>
    <w:rsid w:val="00BE35E6"/>
    <w:rsid w:val="00BE3656"/>
    <w:rsid w:val="00BE47C7"/>
    <w:rsid w:val="00BE5094"/>
    <w:rsid w:val="00BF2546"/>
    <w:rsid w:val="00BF42E0"/>
    <w:rsid w:val="00C02956"/>
    <w:rsid w:val="00C04000"/>
    <w:rsid w:val="00C0750F"/>
    <w:rsid w:val="00C118E7"/>
    <w:rsid w:val="00C121FA"/>
    <w:rsid w:val="00C136B2"/>
    <w:rsid w:val="00C142D3"/>
    <w:rsid w:val="00C17765"/>
    <w:rsid w:val="00C20A9D"/>
    <w:rsid w:val="00C263C7"/>
    <w:rsid w:val="00C30C2E"/>
    <w:rsid w:val="00C33082"/>
    <w:rsid w:val="00C34150"/>
    <w:rsid w:val="00C34AC9"/>
    <w:rsid w:val="00C35AEB"/>
    <w:rsid w:val="00C41C42"/>
    <w:rsid w:val="00C43E93"/>
    <w:rsid w:val="00C444FA"/>
    <w:rsid w:val="00C4489F"/>
    <w:rsid w:val="00C44E9D"/>
    <w:rsid w:val="00C4683E"/>
    <w:rsid w:val="00C53BE8"/>
    <w:rsid w:val="00C544AA"/>
    <w:rsid w:val="00C546EC"/>
    <w:rsid w:val="00C54734"/>
    <w:rsid w:val="00C61533"/>
    <w:rsid w:val="00C6273C"/>
    <w:rsid w:val="00C64E47"/>
    <w:rsid w:val="00C65647"/>
    <w:rsid w:val="00C667C7"/>
    <w:rsid w:val="00C670DC"/>
    <w:rsid w:val="00C77D80"/>
    <w:rsid w:val="00C82757"/>
    <w:rsid w:val="00C83803"/>
    <w:rsid w:val="00C93C73"/>
    <w:rsid w:val="00C93E11"/>
    <w:rsid w:val="00C94B95"/>
    <w:rsid w:val="00C94D81"/>
    <w:rsid w:val="00C95906"/>
    <w:rsid w:val="00CA1D88"/>
    <w:rsid w:val="00CA29F9"/>
    <w:rsid w:val="00CB4A39"/>
    <w:rsid w:val="00CB552F"/>
    <w:rsid w:val="00CC01F8"/>
    <w:rsid w:val="00CC5E0A"/>
    <w:rsid w:val="00CC7DA9"/>
    <w:rsid w:val="00CD23E8"/>
    <w:rsid w:val="00CD4D52"/>
    <w:rsid w:val="00CE041F"/>
    <w:rsid w:val="00CE50E6"/>
    <w:rsid w:val="00CF0D77"/>
    <w:rsid w:val="00CF1F51"/>
    <w:rsid w:val="00CF3B3F"/>
    <w:rsid w:val="00D06421"/>
    <w:rsid w:val="00D104E2"/>
    <w:rsid w:val="00D123E1"/>
    <w:rsid w:val="00D20570"/>
    <w:rsid w:val="00D22045"/>
    <w:rsid w:val="00D251DD"/>
    <w:rsid w:val="00D30E4B"/>
    <w:rsid w:val="00D310AC"/>
    <w:rsid w:val="00D326A4"/>
    <w:rsid w:val="00D34F0A"/>
    <w:rsid w:val="00D3592E"/>
    <w:rsid w:val="00D37C8C"/>
    <w:rsid w:val="00D43E3E"/>
    <w:rsid w:val="00D45086"/>
    <w:rsid w:val="00D50E96"/>
    <w:rsid w:val="00D55380"/>
    <w:rsid w:val="00D55D0A"/>
    <w:rsid w:val="00D63EA5"/>
    <w:rsid w:val="00D66C63"/>
    <w:rsid w:val="00D6758B"/>
    <w:rsid w:val="00D74D35"/>
    <w:rsid w:val="00D9105D"/>
    <w:rsid w:val="00D91CDB"/>
    <w:rsid w:val="00D95600"/>
    <w:rsid w:val="00D95DC9"/>
    <w:rsid w:val="00D967C7"/>
    <w:rsid w:val="00DA072A"/>
    <w:rsid w:val="00DA1667"/>
    <w:rsid w:val="00DA1BED"/>
    <w:rsid w:val="00DA28C4"/>
    <w:rsid w:val="00DA69FA"/>
    <w:rsid w:val="00DB1186"/>
    <w:rsid w:val="00DB27E4"/>
    <w:rsid w:val="00DB4B17"/>
    <w:rsid w:val="00DC2FCF"/>
    <w:rsid w:val="00DC50BE"/>
    <w:rsid w:val="00DC56F8"/>
    <w:rsid w:val="00DC621D"/>
    <w:rsid w:val="00DC6946"/>
    <w:rsid w:val="00DC7373"/>
    <w:rsid w:val="00DD2B9A"/>
    <w:rsid w:val="00DD3E8B"/>
    <w:rsid w:val="00E0280E"/>
    <w:rsid w:val="00E028B3"/>
    <w:rsid w:val="00E03FB4"/>
    <w:rsid w:val="00E11EFB"/>
    <w:rsid w:val="00E120A5"/>
    <w:rsid w:val="00E127A9"/>
    <w:rsid w:val="00E12CED"/>
    <w:rsid w:val="00E178D7"/>
    <w:rsid w:val="00E20CCA"/>
    <w:rsid w:val="00E2769A"/>
    <w:rsid w:val="00E27FC3"/>
    <w:rsid w:val="00E31BC8"/>
    <w:rsid w:val="00E31F13"/>
    <w:rsid w:val="00E34944"/>
    <w:rsid w:val="00E41D95"/>
    <w:rsid w:val="00E43C14"/>
    <w:rsid w:val="00E470C9"/>
    <w:rsid w:val="00E47E46"/>
    <w:rsid w:val="00E50450"/>
    <w:rsid w:val="00E5179D"/>
    <w:rsid w:val="00E55DF2"/>
    <w:rsid w:val="00E56CA4"/>
    <w:rsid w:val="00E608A9"/>
    <w:rsid w:val="00E63797"/>
    <w:rsid w:val="00E64B5D"/>
    <w:rsid w:val="00E66663"/>
    <w:rsid w:val="00E7054C"/>
    <w:rsid w:val="00E70FE6"/>
    <w:rsid w:val="00E722CF"/>
    <w:rsid w:val="00E75ADA"/>
    <w:rsid w:val="00E771B4"/>
    <w:rsid w:val="00E775F9"/>
    <w:rsid w:val="00E806A2"/>
    <w:rsid w:val="00E8146D"/>
    <w:rsid w:val="00E81677"/>
    <w:rsid w:val="00E83EC4"/>
    <w:rsid w:val="00E90242"/>
    <w:rsid w:val="00EA023F"/>
    <w:rsid w:val="00EA0538"/>
    <w:rsid w:val="00EA5606"/>
    <w:rsid w:val="00EA6C18"/>
    <w:rsid w:val="00EB2FA3"/>
    <w:rsid w:val="00EB3920"/>
    <w:rsid w:val="00EC0A59"/>
    <w:rsid w:val="00EC57D5"/>
    <w:rsid w:val="00EC6670"/>
    <w:rsid w:val="00ED04E7"/>
    <w:rsid w:val="00ED0B5A"/>
    <w:rsid w:val="00ED16B7"/>
    <w:rsid w:val="00ED4881"/>
    <w:rsid w:val="00ED4F6D"/>
    <w:rsid w:val="00EE312E"/>
    <w:rsid w:val="00EF017E"/>
    <w:rsid w:val="00EF1083"/>
    <w:rsid w:val="00EF2DBA"/>
    <w:rsid w:val="00EF74C5"/>
    <w:rsid w:val="00EF7E73"/>
    <w:rsid w:val="00F01C9E"/>
    <w:rsid w:val="00F13BA1"/>
    <w:rsid w:val="00F238FC"/>
    <w:rsid w:val="00F2426B"/>
    <w:rsid w:val="00F257A0"/>
    <w:rsid w:val="00F3017C"/>
    <w:rsid w:val="00F32461"/>
    <w:rsid w:val="00F340E6"/>
    <w:rsid w:val="00F37ADF"/>
    <w:rsid w:val="00F57304"/>
    <w:rsid w:val="00F57BF6"/>
    <w:rsid w:val="00F632EF"/>
    <w:rsid w:val="00F63DB3"/>
    <w:rsid w:val="00F65819"/>
    <w:rsid w:val="00F666AD"/>
    <w:rsid w:val="00F670CE"/>
    <w:rsid w:val="00F70BE8"/>
    <w:rsid w:val="00F722AE"/>
    <w:rsid w:val="00F72FA6"/>
    <w:rsid w:val="00F73459"/>
    <w:rsid w:val="00F755BA"/>
    <w:rsid w:val="00F76E35"/>
    <w:rsid w:val="00F76F7B"/>
    <w:rsid w:val="00F85041"/>
    <w:rsid w:val="00F91BA9"/>
    <w:rsid w:val="00F9664B"/>
    <w:rsid w:val="00FA1AC0"/>
    <w:rsid w:val="00FA5E2B"/>
    <w:rsid w:val="00FA68F8"/>
    <w:rsid w:val="00FB31C2"/>
    <w:rsid w:val="00FB6050"/>
    <w:rsid w:val="00FC0DEF"/>
    <w:rsid w:val="00FC1D2F"/>
    <w:rsid w:val="00FC2D18"/>
    <w:rsid w:val="00FC4835"/>
    <w:rsid w:val="00FC56D8"/>
    <w:rsid w:val="00FD1746"/>
    <w:rsid w:val="00FD3350"/>
    <w:rsid w:val="00FD436A"/>
    <w:rsid w:val="00FD602E"/>
    <w:rsid w:val="00FD6CFB"/>
    <w:rsid w:val="00FD726D"/>
    <w:rsid w:val="00FE0D7C"/>
    <w:rsid w:val="00FE69D7"/>
    <w:rsid w:val="00FF1278"/>
    <w:rsid w:val="00FF3642"/>
    <w:rsid w:val="00FF6CB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52E118"/>
  <w15:chartTrackingRefBased/>
  <w15:docId w15:val="{3C24F5F9-E1A0-40DA-B31E-2D4DE1B0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D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rmal1">
    <w:name w:val="Informal1"/>
    <w:basedOn w:val="Normal"/>
    <w:rsid w:val="00D95DC9"/>
    <w:pPr>
      <w:spacing w:before="60" w:after="60"/>
    </w:pPr>
    <w:rPr>
      <w:sz w:val="24"/>
    </w:rPr>
  </w:style>
  <w:style w:type="paragraph" w:customStyle="1" w:styleId="Informal2">
    <w:name w:val="Informal2"/>
    <w:basedOn w:val="Informal1"/>
    <w:rsid w:val="00D95DC9"/>
    <w:rPr>
      <w:rFonts w:ascii="Arial" w:hAnsi="Arial"/>
      <w:b/>
    </w:rPr>
  </w:style>
  <w:style w:type="paragraph" w:styleId="BalloonText">
    <w:name w:val="Balloon Text"/>
    <w:basedOn w:val="Normal"/>
    <w:link w:val="BalloonTextChar"/>
    <w:rsid w:val="00E771B4"/>
    <w:rPr>
      <w:rFonts w:ascii="Tahoma" w:hAnsi="Tahoma" w:cs="Tahoma"/>
      <w:sz w:val="16"/>
      <w:szCs w:val="16"/>
    </w:rPr>
  </w:style>
  <w:style w:type="character" w:customStyle="1" w:styleId="BalloonTextChar">
    <w:name w:val="Balloon Text Char"/>
    <w:link w:val="BalloonText"/>
    <w:rsid w:val="00E771B4"/>
    <w:rPr>
      <w:rFonts w:ascii="Tahoma" w:hAnsi="Tahoma" w:cs="Tahoma"/>
      <w:sz w:val="16"/>
      <w:szCs w:val="16"/>
    </w:rPr>
  </w:style>
  <w:style w:type="paragraph" w:styleId="NormalWeb">
    <w:name w:val="Normal (Web)"/>
    <w:basedOn w:val="Normal"/>
    <w:uiPriority w:val="99"/>
    <w:unhideWhenUsed/>
    <w:rsid w:val="003F4CC4"/>
    <w:pPr>
      <w:spacing w:before="100" w:beforeAutospacing="1" w:after="100" w:afterAutospacing="1"/>
    </w:pPr>
    <w:rPr>
      <w:sz w:val="24"/>
      <w:szCs w:val="24"/>
    </w:rPr>
  </w:style>
  <w:style w:type="character" w:styleId="Hyperlink">
    <w:name w:val="Hyperlink"/>
    <w:uiPriority w:val="99"/>
    <w:unhideWhenUsed/>
    <w:rsid w:val="00BA67BB"/>
    <w:rPr>
      <w:color w:val="0563C1"/>
      <w:u w:val="single"/>
    </w:rPr>
  </w:style>
  <w:style w:type="character" w:styleId="CommentReference">
    <w:name w:val="annotation reference"/>
    <w:basedOn w:val="DefaultParagraphFont"/>
    <w:rsid w:val="008D700A"/>
    <w:rPr>
      <w:sz w:val="16"/>
      <w:szCs w:val="16"/>
    </w:rPr>
  </w:style>
  <w:style w:type="paragraph" w:styleId="CommentText">
    <w:name w:val="annotation text"/>
    <w:basedOn w:val="Normal"/>
    <w:link w:val="CommentTextChar"/>
    <w:rsid w:val="008D700A"/>
  </w:style>
  <w:style w:type="character" w:customStyle="1" w:styleId="CommentTextChar">
    <w:name w:val="Comment Text Char"/>
    <w:basedOn w:val="DefaultParagraphFont"/>
    <w:link w:val="CommentText"/>
    <w:rsid w:val="008D700A"/>
  </w:style>
  <w:style w:type="paragraph" w:styleId="CommentSubject">
    <w:name w:val="annotation subject"/>
    <w:basedOn w:val="CommentText"/>
    <w:next w:val="CommentText"/>
    <w:link w:val="CommentSubjectChar"/>
    <w:rsid w:val="008D700A"/>
    <w:rPr>
      <w:b/>
      <w:bCs/>
    </w:rPr>
  </w:style>
  <w:style w:type="character" w:customStyle="1" w:styleId="CommentSubjectChar">
    <w:name w:val="Comment Subject Char"/>
    <w:basedOn w:val="CommentTextChar"/>
    <w:link w:val="CommentSubject"/>
    <w:rsid w:val="008D700A"/>
    <w:rPr>
      <w:b/>
      <w:bCs/>
    </w:rPr>
  </w:style>
  <w:style w:type="paragraph" w:styleId="Revision">
    <w:name w:val="Revision"/>
    <w:hidden/>
    <w:rsid w:val="008D700A"/>
  </w:style>
  <w:style w:type="paragraph" w:styleId="ListParagraph">
    <w:name w:val="List Paragraph"/>
    <w:basedOn w:val="Normal"/>
    <w:qFormat/>
    <w:rsid w:val="00F76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haecke.ESU2LOCAL\Desktop\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381FB-625A-42A2-9D38-8153F047F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Template>
  <TotalTime>1936</TotalTime>
  <Pages>3</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dc:creator>
  <cp:keywords/>
  <cp:lastModifiedBy>Lynn Daberkow</cp:lastModifiedBy>
  <cp:revision>57</cp:revision>
  <cp:lastPrinted>2026-03-20T15:38:00Z</cp:lastPrinted>
  <dcterms:created xsi:type="dcterms:W3CDTF">2026-03-17T14:13:00Z</dcterms:created>
  <dcterms:modified xsi:type="dcterms:W3CDTF">2026-03-23T13:28:00Z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