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CC746" w14:textId="77777777" w:rsidR="00BB7DB0" w:rsidRDefault="00D1758B" w:rsidP="00BB7D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OF DIRECTORS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B7DB0">
        <w:rPr>
          <w:rFonts w:ascii="Times New Roman" w:hAnsi="Times New Roman" w:cs="Times New Roman"/>
          <w:b/>
          <w:sz w:val="24"/>
          <w:szCs w:val="24"/>
        </w:rPr>
        <w:tab/>
      </w:r>
      <w:r w:rsidR="00BB7DB0">
        <w:rPr>
          <w:rFonts w:ascii="Times New Roman" w:hAnsi="Times New Roman" w:cs="Times New Roman"/>
          <w:b/>
          <w:sz w:val="24"/>
          <w:szCs w:val="24"/>
        </w:rPr>
        <w:tab/>
      </w:r>
      <w:r w:rsidR="00BB7DB0">
        <w:rPr>
          <w:rFonts w:ascii="Times New Roman" w:hAnsi="Times New Roman" w:cs="Times New Roman"/>
          <w:b/>
          <w:sz w:val="24"/>
          <w:szCs w:val="24"/>
        </w:rPr>
        <w:tab/>
      </w:r>
      <w:r w:rsidR="00BB7DB0">
        <w:rPr>
          <w:rFonts w:ascii="Times New Roman" w:hAnsi="Times New Roman" w:cs="Times New Roman"/>
          <w:b/>
          <w:sz w:val="24"/>
          <w:szCs w:val="24"/>
        </w:rPr>
        <w:tab/>
      </w:r>
      <w:r w:rsidR="00BB7DB0">
        <w:rPr>
          <w:rFonts w:ascii="Times New Roman" w:hAnsi="Times New Roman" w:cs="Times New Roman"/>
          <w:b/>
          <w:sz w:val="24"/>
          <w:szCs w:val="24"/>
        </w:rPr>
        <w:tab/>
      </w:r>
      <w:r w:rsidR="00BB7DB0">
        <w:rPr>
          <w:rFonts w:ascii="Times New Roman" w:hAnsi="Times New Roman" w:cs="Times New Roman"/>
          <w:b/>
          <w:sz w:val="24"/>
          <w:szCs w:val="24"/>
        </w:rPr>
        <w:tab/>
      </w:r>
      <w:r w:rsidR="00BB7DB0">
        <w:rPr>
          <w:rFonts w:ascii="Times New Roman" w:hAnsi="Times New Roman" w:cs="Times New Roman"/>
          <w:b/>
          <w:sz w:val="24"/>
          <w:szCs w:val="24"/>
        </w:rPr>
        <w:tab/>
      </w:r>
    </w:p>
    <w:p w14:paraId="4925B992" w14:textId="77777777" w:rsidR="00D1758B" w:rsidRDefault="00D1758B" w:rsidP="00BB7D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4CFA85" w14:textId="77777777" w:rsidR="00D1758B" w:rsidRDefault="00D1758B" w:rsidP="00BB7DB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Board Expenses</w:t>
      </w:r>
      <w:r w:rsidR="009375A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375A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375A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375A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375A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375A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375A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375A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375A7">
        <w:rPr>
          <w:rFonts w:ascii="Times New Roman" w:hAnsi="Times New Roman" w:cs="Times New Roman"/>
          <w:b/>
          <w:sz w:val="24"/>
          <w:szCs w:val="24"/>
          <w:u w:val="single"/>
        </w:rPr>
        <w:tab/>
        <w:t>2800</w:t>
      </w:r>
    </w:p>
    <w:p w14:paraId="6F338A0B" w14:textId="77777777" w:rsidR="00BB7DB0" w:rsidRDefault="00BB7DB0" w:rsidP="00BB7D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43BE03" w14:textId="77777777" w:rsidR="006A1C92" w:rsidRDefault="00D1758B" w:rsidP="00BB7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afford each member full opportunity to participate in the many growth and developm</w:t>
      </w:r>
      <w:r w:rsidR="009375A7">
        <w:rPr>
          <w:rFonts w:ascii="Times New Roman" w:hAnsi="Times New Roman" w:cs="Times New Roman"/>
          <w:sz w:val="24"/>
          <w:szCs w:val="24"/>
        </w:rPr>
        <w:t>ent activities available, this policy is developed</w:t>
      </w:r>
      <w:r>
        <w:rPr>
          <w:rFonts w:ascii="Times New Roman" w:hAnsi="Times New Roman" w:cs="Times New Roman"/>
          <w:sz w:val="24"/>
          <w:szCs w:val="24"/>
        </w:rPr>
        <w:t xml:space="preserve"> to assure fairness, </w:t>
      </w:r>
      <w:proofErr w:type="gramStart"/>
      <w:r>
        <w:rPr>
          <w:rFonts w:ascii="Times New Roman" w:hAnsi="Times New Roman" w:cs="Times New Roman"/>
          <w:sz w:val="24"/>
          <w:szCs w:val="24"/>
        </w:rPr>
        <w:t>equity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equal access to all the funds budgeted each year for attendance at local, state and/or national conferences.  The following policy statements shall apply:</w:t>
      </w:r>
    </w:p>
    <w:p w14:paraId="6CDD2FDC" w14:textId="77777777" w:rsidR="00D1758B" w:rsidRDefault="00D1758B" w:rsidP="00BB7D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8202A7" w14:textId="77777777" w:rsidR="00D1758B" w:rsidRDefault="00D1758B" w:rsidP="00BB7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ESU funds will be budgeted annually to reimburse ESU board members for the actual </w:t>
      </w:r>
    </w:p>
    <w:p w14:paraId="22ACCB10" w14:textId="77777777" w:rsidR="00D1758B" w:rsidRDefault="00D1758B" w:rsidP="00BB7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and necessary expenses incurred in the performance of their duties.  Mileage expenses </w:t>
      </w:r>
    </w:p>
    <w:p w14:paraId="59F6EB2B" w14:textId="77777777" w:rsidR="00D1758B" w:rsidRDefault="00D1758B" w:rsidP="00BB7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shall be compensated at the state approved rate.</w:t>
      </w:r>
    </w:p>
    <w:p w14:paraId="70A8BFF6" w14:textId="77777777" w:rsidR="00D1758B" w:rsidRDefault="00D1758B" w:rsidP="00BB7D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5F72AA" w14:textId="556DE0C7" w:rsidR="00D1758B" w:rsidRDefault="00D1758B" w:rsidP="00C204A3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ESU funds will be budgeted annually to c</w:t>
      </w:r>
      <w:r w:rsidR="00C64461">
        <w:rPr>
          <w:rFonts w:ascii="Times New Roman" w:hAnsi="Times New Roman" w:cs="Times New Roman"/>
          <w:sz w:val="24"/>
          <w:szCs w:val="24"/>
        </w:rPr>
        <w:t xml:space="preserve">over the allowable expenses for all </w:t>
      </w:r>
      <w:r>
        <w:rPr>
          <w:rFonts w:ascii="Times New Roman" w:hAnsi="Times New Roman" w:cs="Times New Roman"/>
          <w:sz w:val="24"/>
          <w:szCs w:val="24"/>
        </w:rPr>
        <w:t xml:space="preserve">board members to attend </w:t>
      </w:r>
      <w:r w:rsidR="00C204A3">
        <w:rPr>
          <w:rFonts w:ascii="Times New Roman" w:hAnsi="Times New Roman" w:cs="Times New Roman"/>
          <w:sz w:val="24"/>
          <w:szCs w:val="24"/>
        </w:rPr>
        <w:t xml:space="preserve">approved </w:t>
      </w:r>
      <w:proofErr w:type="gramStart"/>
      <w:r w:rsidR="00C204A3">
        <w:rPr>
          <w:rFonts w:ascii="Times New Roman" w:hAnsi="Times New Roman" w:cs="Times New Roman"/>
          <w:sz w:val="24"/>
          <w:szCs w:val="24"/>
        </w:rPr>
        <w:t>trainings</w:t>
      </w:r>
      <w:proofErr w:type="gramEnd"/>
      <w:r w:rsidR="00C204A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204A3">
        <w:rPr>
          <w:rFonts w:ascii="Times New Roman" w:hAnsi="Times New Roman" w:cs="Times New Roman"/>
          <w:sz w:val="24"/>
          <w:szCs w:val="24"/>
        </w:rPr>
        <w:t>conferences</w:t>
      </w:r>
      <w:proofErr w:type="gramEnd"/>
      <w:r w:rsidR="00C204A3">
        <w:rPr>
          <w:rFonts w:ascii="Times New Roman" w:hAnsi="Times New Roman" w:cs="Times New Roman"/>
          <w:sz w:val="24"/>
          <w:szCs w:val="24"/>
        </w:rPr>
        <w:t xml:space="preserve"> and meetings. </w:t>
      </w:r>
    </w:p>
    <w:p w14:paraId="4CBEBC8C" w14:textId="77777777" w:rsidR="00D1758B" w:rsidRDefault="00D1758B" w:rsidP="00D175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542A10" w14:textId="77777777" w:rsidR="00D1758B" w:rsidRDefault="00D1758B" w:rsidP="00D17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Administrative regulations for reimbursement of employee travel expenses shall </w:t>
      </w:r>
    </w:p>
    <w:p w14:paraId="53DE9488" w14:textId="77777777" w:rsidR="00D1758B" w:rsidRDefault="009375A7" w:rsidP="00D17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apply for </w:t>
      </w:r>
      <w:r w:rsidR="00D1758B">
        <w:rPr>
          <w:rFonts w:ascii="Times New Roman" w:hAnsi="Times New Roman" w:cs="Times New Roman"/>
          <w:sz w:val="24"/>
          <w:szCs w:val="24"/>
        </w:rPr>
        <w:t xml:space="preserve">board members as well as all ESU staff.  Allowable expenses are </w:t>
      </w:r>
      <w:proofErr w:type="gramStart"/>
      <w:r w:rsidR="00D1758B">
        <w:rPr>
          <w:rFonts w:ascii="Times New Roman" w:hAnsi="Times New Roman" w:cs="Times New Roman"/>
          <w:sz w:val="24"/>
          <w:szCs w:val="24"/>
        </w:rPr>
        <w:t>defined</w:t>
      </w:r>
      <w:proofErr w:type="gramEnd"/>
      <w:r w:rsidR="00D175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514C1" w14:textId="77777777" w:rsidR="009E3F3B" w:rsidRDefault="00D1758B" w:rsidP="00D17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F3B">
        <w:rPr>
          <w:rFonts w:ascii="Times New Roman" w:hAnsi="Times New Roman" w:cs="Times New Roman"/>
          <w:sz w:val="24"/>
          <w:szCs w:val="24"/>
        </w:rPr>
        <w:t xml:space="preserve">but not necessarily limited to transportation, registration </w:t>
      </w:r>
      <w:r w:rsidR="009375A7">
        <w:rPr>
          <w:rFonts w:ascii="Times New Roman" w:hAnsi="Times New Roman" w:cs="Times New Roman"/>
          <w:sz w:val="24"/>
          <w:szCs w:val="24"/>
        </w:rPr>
        <w:t>fees, lodging, meals, and taxi</w:t>
      </w:r>
    </w:p>
    <w:p w14:paraId="0129E072" w14:textId="77777777" w:rsidR="009E3F3B" w:rsidRDefault="009E3F3B" w:rsidP="00D17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fare.  Reimbursement is to be made upon submission of a completed expense claim </w:t>
      </w:r>
      <w:proofErr w:type="gramStart"/>
      <w:r>
        <w:rPr>
          <w:rFonts w:ascii="Times New Roman" w:hAnsi="Times New Roman" w:cs="Times New Roman"/>
          <w:sz w:val="24"/>
          <w:szCs w:val="24"/>
        </w:rPr>
        <w:t>form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42EF6" w14:textId="77777777" w:rsidR="009E3F3B" w:rsidRDefault="009375A7" w:rsidP="00D17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with receipts attached.</w:t>
      </w:r>
    </w:p>
    <w:p w14:paraId="55DA5A06" w14:textId="77777777" w:rsidR="009E3F3B" w:rsidRDefault="009E3F3B" w:rsidP="00D175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BC8880" w14:textId="77777777" w:rsidR="009E3F3B" w:rsidRDefault="009E3F3B" w:rsidP="00D175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CD54B1" w14:textId="77777777" w:rsidR="009E3F3B" w:rsidRDefault="009E3F3B" w:rsidP="00D175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6DB00" w14:textId="77777777" w:rsidR="009375A7" w:rsidRDefault="009375A7" w:rsidP="00D175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7C5A88" w14:textId="77777777" w:rsidR="009375A7" w:rsidRDefault="009375A7" w:rsidP="00D175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A9CA7A" w14:textId="77777777" w:rsidR="009375A7" w:rsidRDefault="009375A7" w:rsidP="00D175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C86938" w14:textId="77777777" w:rsidR="009375A7" w:rsidRDefault="009375A7" w:rsidP="00D175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79777E" w14:textId="77777777" w:rsidR="00E96DB0" w:rsidRDefault="00E96DB0" w:rsidP="00E96D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E9D0B3" w14:textId="7F5439D3" w:rsidR="00E96DB0" w:rsidRDefault="00E96DB0" w:rsidP="00E96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9C1">
        <w:rPr>
          <w:rFonts w:ascii="Times New Roman" w:hAnsi="Times New Roman" w:cs="Times New Roman"/>
          <w:sz w:val="24"/>
          <w:szCs w:val="24"/>
        </w:rPr>
        <w:t>Date of Adoption:</w:t>
      </w:r>
      <w:r w:rsidRPr="00DB19C1">
        <w:rPr>
          <w:rFonts w:ascii="Times New Roman" w:hAnsi="Times New Roman" w:cs="Times New Roman"/>
          <w:sz w:val="24"/>
          <w:szCs w:val="24"/>
        </w:rPr>
        <w:tab/>
      </w:r>
      <w:r w:rsidRPr="00DB19C1">
        <w:rPr>
          <w:rFonts w:ascii="Times New Roman" w:hAnsi="Times New Roman" w:cs="Times New Roman"/>
          <w:sz w:val="24"/>
          <w:szCs w:val="24"/>
        </w:rPr>
        <w:tab/>
      </w:r>
      <w:r w:rsidRPr="00DB19C1">
        <w:rPr>
          <w:rFonts w:ascii="Times New Roman" w:hAnsi="Times New Roman" w:cs="Times New Roman"/>
          <w:sz w:val="24"/>
          <w:szCs w:val="24"/>
        </w:rPr>
        <w:tab/>
      </w:r>
      <w:r w:rsidRPr="00DB19C1">
        <w:rPr>
          <w:rFonts w:ascii="Times New Roman" w:hAnsi="Times New Roman" w:cs="Times New Roman"/>
          <w:sz w:val="24"/>
          <w:szCs w:val="24"/>
        </w:rPr>
        <w:tab/>
      </w:r>
      <w:r w:rsidRPr="00DB19C1">
        <w:rPr>
          <w:rFonts w:ascii="Times New Roman" w:hAnsi="Times New Roman" w:cs="Times New Roman"/>
          <w:sz w:val="24"/>
          <w:szCs w:val="24"/>
        </w:rPr>
        <w:tab/>
      </w:r>
      <w:r w:rsidRPr="00DB19C1">
        <w:rPr>
          <w:rFonts w:ascii="Times New Roman" w:hAnsi="Times New Roman" w:cs="Times New Roman"/>
          <w:sz w:val="24"/>
          <w:szCs w:val="24"/>
        </w:rPr>
        <w:tab/>
      </w:r>
      <w:r w:rsidRPr="00DB19C1">
        <w:rPr>
          <w:rFonts w:ascii="Times New Roman" w:hAnsi="Times New Roman" w:cs="Times New Roman"/>
          <w:sz w:val="24"/>
          <w:szCs w:val="24"/>
        </w:rPr>
        <w:tab/>
        <w:t>09</w:t>
      </w:r>
      <w:r w:rsidR="00D46BDC">
        <w:rPr>
          <w:rFonts w:ascii="Times New Roman" w:hAnsi="Times New Roman" w:cs="Times New Roman"/>
          <w:sz w:val="24"/>
          <w:szCs w:val="24"/>
        </w:rPr>
        <w:t>/</w:t>
      </w:r>
      <w:r w:rsidRPr="00DB19C1">
        <w:rPr>
          <w:rFonts w:ascii="Times New Roman" w:hAnsi="Times New Roman" w:cs="Times New Roman"/>
          <w:sz w:val="24"/>
          <w:szCs w:val="24"/>
        </w:rPr>
        <w:t>17</w:t>
      </w:r>
      <w:r w:rsidR="00D46BDC">
        <w:rPr>
          <w:rFonts w:ascii="Times New Roman" w:hAnsi="Times New Roman" w:cs="Times New Roman"/>
          <w:sz w:val="24"/>
          <w:szCs w:val="24"/>
        </w:rPr>
        <w:t>/</w:t>
      </w:r>
      <w:r w:rsidRPr="00DB19C1">
        <w:rPr>
          <w:rFonts w:ascii="Times New Roman" w:hAnsi="Times New Roman" w:cs="Times New Roman"/>
          <w:sz w:val="24"/>
          <w:szCs w:val="24"/>
        </w:rPr>
        <w:t>2001</w:t>
      </w:r>
    </w:p>
    <w:p w14:paraId="4A3A7137" w14:textId="77777777" w:rsidR="00D46BDC" w:rsidRDefault="00D46BDC" w:rsidP="00E96D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75281B" w14:textId="129AB7E1" w:rsidR="00D46BDC" w:rsidRPr="00C204A3" w:rsidRDefault="00D46BDC" w:rsidP="00E96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4A3">
        <w:rPr>
          <w:rFonts w:ascii="Times New Roman" w:hAnsi="Times New Roman" w:cs="Times New Roman"/>
          <w:sz w:val="24"/>
          <w:szCs w:val="24"/>
        </w:rPr>
        <w:t>Date of Review:</w:t>
      </w:r>
      <w:r w:rsidRPr="00C204A3">
        <w:rPr>
          <w:rFonts w:ascii="Times New Roman" w:hAnsi="Times New Roman" w:cs="Times New Roman"/>
          <w:sz w:val="24"/>
          <w:szCs w:val="24"/>
        </w:rPr>
        <w:tab/>
      </w:r>
      <w:r w:rsidRPr="00C204A3">
        <w:rPr>
          <w:rFonts w:ascii="Times New Roman" w:hAnsi="Times New Roman" w:cs="Times New Roman"/>
          <w:sz w:val="24"/>
          <w:szCs w:val="24"/>
        </w:rPr>
        <w:tab/>
      </w:r>
      <w:r w:rsidRPr="00C204A3">
        <w:rPr>
          <w:rFonts w:ascii="Times New Roman" w:hAnsi="Times New Roman" w:cs="Times New Roman"/>
          <w:sz w:val="24"/>
          <w:szCs w:val="24"/>
        </w:rPr>
        <w:tab/>
      </w:r>
      <w:r w:rsidRPr="00C204A3">
        <w:rPr>
          <w:rFonts w:ascii="Times New Roman" w:hAnsi="Times New Roman" w:cs="Times New Roman"/>
          <w:sz w:val="24"/>
          <w:szCs w:val="24"/>
        </w:rPr>
        <w:tab/>
      </w:r>
      <w:r w:rsidRPr="00C204A3">
        <w:rPr>
          <w:rFonts w:ascii="Times New Roman" w:hAnsi="Times New Roman" w:cs="Times New Roman"/>
          <w:sz w:val="24"/>
          <w:szCs w:val="24"/>
        </w:rPr>
        <w:tab/>
      </w:r>
      <w:r w:rsidRPr="00C204A3">
        <w:rPr>
          <w:rFonts w:ascii="Times New Roman" w:hAnsi="Times New Roman" w:cs="Times New Roman"/>
          <w:sz w:val="24"/>
          <w:szCs w:val="24"/>
        </w:rPr>
        <w:tab/>
      </w:r>
      <w:r w:rsidRPr="00C204A3">
        <w:rPr>
          <w:rFonts w:ascii="Times New Roman" w:hAnsi="Times New Roman" w:cs="Times New Roman"/>
          <w:sz w:val="24"/>
          <w:szCs w:val="24"/>
        </w:rPr>
        <w:tab/>
        <w:t>02/19/2024</w:t>
      </w:r>
    </w:p>
    <w:p w14:paraId="64F83825" w14:textId="77777777" w:rsidR="00E96DB0" w:rsidRPr="00C204A3" w:rsidRDefault="00E96DB0" w:rsidP="00E96D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54FC47" w14:textId="052FF0CA" w:rsidR="00080A25" w:rsidRPr="00C204A3" w:rsidRDefault="00E96DB0" w:rsidP="00291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4A3">
        <w:rPr>
          <w:rFonts w:ascii="Times New Roman" w:hAnsi="Times New Roman" w:cs="Times New Roman"/>
          <w:sz w:val="24"/>
          <w:szCs w:val="24"/>
        </w:rPr>
        <w:t>Date of Revision:</w:t>
      </w:r>
      <w:r w:rsidRPr="00C204A3">
        <w:rPr>
          <w:rFonts w:ascii="Times New Roman" w:hAnsi="Times New Roman" w:cs="Times New Roman"/>
          <w:sz w:val="24"/>
          <w:szCs w:val="24"/>
        </w:rPr>
        <w:tab/>
      </w:r>
      <w:r w:rsidRPr="00C204A3">
        <w:rPr>
          <w:rFonts w:ascii="Times New Roman" w:hAnsi="Times New Roman" w:cs="Times New Roman"/>
          <w:sz w:val="24"/>
          <w:szCs w:val="24"/>
        </w:rPr>
        <w:tab/>
      </w:r>
      <w:r w:rsidRPr="00C204A3">
        <w:rPr>
          <w:rFonts w:ascii="Times New Roman" w:hAnsi="Times New Roman" w:cs="Times New Roman"/>
          <w:sz w:val="24"/>
          <w:szCs w:val="24"/>
        </w:rPr>
        <w:tab/>
      </w:r>
      <w:r w:rsidRPr="00C204A3">
        <w:rPr>
          <w:rFonts w:ascii="Times New Roman" w:hAnsi="Times New Roman" w:cs="Times New Roman"/>
          <w:sz w:val="24"/>
          <w:szCs w:val="24"/>
        </w:rPr>
        <w:tab/>
      </w:r>
      <w:r w:rsidRPr="00C204A3">
        <w:rPr>
          <w:rFonts w:ascii="Times New Roman" w:hAnsi="Times New Roman" w:cs="Times New Roman"/>
          <w:sz w:val="24"/>
          <w:szCs w:val="24"/>
        </w:rPr>
        <w:tab/>
      </w:r>
      <w:r w:rsidRPr="00C204A3">
        <w:rPr>
          <w:rFonts w:ascii="Times New Roman" w:hAnsi="Times New Roman" w:cs="Times New Roman"/>
          <w:sz w:val="24"/>
          <w:szCs w:val="24"/>
        </w:rPr>
        <w:tab/>
      </w:r>
      <w:r w:rsidRPr="00C204A3">
        <w:rPr>
          <w:rFonts w:ascii="Times New Roman" w:hAnsi="Times New Roman" w:cs="Times New Roman"/>
          <w:sz w:val="24"/>
          <w:szCs w:val="24"/>
        </w:rPr>
        <w:tab/>
      </w:r>
      <w:r w:rsidR="00D46BDC" w:rsidRPr="00C204A3">
        <w:rPr>
          <w:rFonts w:ascii="Times New Roman" w:hAnsi="Times New Roman" w:cs="Times New Roman"/>
          <w:sz w:val="24"/>
          <w:szCs w:val="24"/>
        </w:rPr>
        <w:t>02/19/2024</w:t>
      </w:r>
    </w:p>
    <w:sectPr w:rsidR="00080A25" w:rsidRPr="00C20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F9"/>
    <w:rsid w:val="000443A4"/>
    <w:rsid w:val="00080A25"/>
    <w:rsid w:val="000838B3"/>
    <w:rsid w:val="000A4DF9"/>
    <w:rsid w:val="00121918"/>
    <w:rsid w:val="00134C83"/>
    <w:rsid w:val="0015307E"/>
    <w:rsid w:val="00167F78"/>
    <w:rsid w:val="0018743E"/>
    <w:rsid w:val="001B4F2B"/>
    <w:rsid w:val="00291C29"/>
    <w:rsid w:val="003C645A"/>
    <w:rsid w:val="003F529D"/>
    <w:rsid w:val="0043107B"/>
    <w:rsid w:val="00431312"/>
    <w:rsid w:val="00520276"/>
    <w:rsid w:val="0058128D"/>
    <w:rsid w:val="005A11AE"/>
    <w:rsid w:val="005D416B"/>
    <w:rsid w:val="006517EA"/>
    <w:rsid w:val="0069691E"/>
    <w:rsid w:val="006A1C92"/>
    <w:rsid w:val="00704B4E"/>
    <w:rsid w:val="00710C98"/>
    <w:rsid w:val="00743C3C"/>
    <w:rsid w:val="00795BF0"/>
    <w:rsid w:val="007E654A"/>
    <w:rsid w:val="00825899"/>
    <w:rsid w:val="0086363E"/>
    <w:rsid w:val="00884701"/>
    <w:rsid w:val="009375A7"/>
    <w:rsid w:val="00937C3F"/>
    <w:rsid w:val="009406F4"/>
    <w:rsid w:val="009506AA"/>
    <w:rsid w:val="00973D59"/>
    <w:rsid w:val="00987E5E"/>
    <w:rsid w:val="009E3F3B"/>
    <w:rsid w:val="00A17F85"/>
    <w:rsid w:val="00AD24F1"/>
    <w:rsid w:val="00B1613E"/>
    <w:rsid w:val="00B56658"/>
    <w:rsid w:val="00B628A6"/>
    <w:rsid w:val="00B8615E"/>
    <w:rsid w:val="00B94ECF"/>
    <w:rsid w:val="00BB7DB0"/>
    <w:rsid w:val="00C204A3"/>
    <w:rsid w:val="00C64461"/>
    <w:rsid w:val="00CC583F"/>
    <w:rsid w:val="00D1758B"/>
    <w:rsid w:val="00D248D0"/>
    <w:rsid w:val="00D46BDC"/>
    <w:rsid w:val="00DC230A"/>
    <w:rsid w:val="00DD5F67"/>
    <w:rsid w:val="00E718D7"/>
    <w:rsid w:val="00E96DB0"/>
    <w:rsid w:val="00EF0BC0"/>
    <w:rsid w:val="00F42776"/>
    <w:rsid w:val="00F66C85"/>
    <w:rsid w:val="00F95494"/>
    <w:rsid w:val="00FC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61F2A"/>
  <w15:docId w15:val="{BB7008B7-07FB-4899-8050-CED5138E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84BD-6745-4AC5-9B71-C804ED01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Deidra Wasenius</dc:creator>
  <cp:lastModifiedBy>Mitch Hoffer</cp:lastModifiedBy>
  <cp:revision>2</cp:revision>
  <cp:lastPrinted>2024-02-21T18:33:00Z</cp:lastPrinted>
  <dcterms:created xsi:type="dcterms:W3CDTF">2024-02-21T18:37:00Z</dcterms:created>
  <dcterms:modified xsi:type="dcterms:W3CDTF">2024-02-21T18:37:00Z</dcterms:modified>
</cp:coreProperties>
</file>