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F6CB" w14:textId="77777777" w:rsidR="001F5542" w:rsidRPr="00A17F85" w:rsidRDefault="001F5542" w:rsidP="001F554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BOARD MEMBERS</w:t>
      </w:r>
      <w:r w:rsidRPr="00A17F85">
        <w:rPr>
          <w:rFonts w:ascii="Times New Roman" w:hAnsi="Times New Roman" w:cs="Times New Roman"/>
          <w:b/>
          <w:sz w:val="24"/>
          <w:szCs w:val="24"/>
        </w:rPr>
        <w:tab/>
      </w:r>
      <w:r w:rsidRPr="00A17F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BFA696" w14:textId="77777777" w:rsidR="001F5542" w:rsidRPr="00A17F85" w:rsidRDefault="001F5542" w:rsidP="001F55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Duties and Function of the Board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E67FC">
        <w:rPr>
          <w:rFonts w:ascii="Times New Roman" w:hAnsi="Times New Roman" w:cs="Times New Roman"/>
          <w:b/>
          <w:sz w:val="24"/>
          <w:szCs w:val="24"/>
          <w:u w:val="single"/>
        </w:rPr>
        <w:t>2100</w:t>
      </w:r>
    </w:p>
    <w:p w14:paraId="0C667DFF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functions as a policy-forming and legislative body, and in some circumstances, as a</w:t>
      </w:r>
    </w:p>
    <w:p w14:paraId="52FC4746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quasi-judicial body.  The general duties and functions of the Board are as follows:</w:t>
      </w:r>
    </w:p>
    <w:p w14:paraId="334725A4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BDCEB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Policies</w:t>
      </w:r>
      <w:r>
        <w:rPr>
          <w:rFonts w:ascii="Times New Roman" w:hAnsi="Times New Roman" w:cs="Times New Roman"/>
          <w:sz w:val="24"/>
          <w:szCs w:val="24"/>
        </w:rPr>
        <w:t>:  Adopt policies governing the organization and operation of the ESU that</w:t>
      </w:r>
    </w:p>
    <w:p w14:paraId="69D70321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 appropriate to serve the role and mission of ESU</w:t>
      </w:r>
      <w:r w:rsidR="0048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and meet requirements of</w:t>
      </w:r>
    </w:p>
    <w:p w14:paraId="789FE812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law.  The Board policies will be available for review upon request at the </w:t>
      </w:r>
    </w:p>
    <w:p w14:paraId="2996E7A3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office.  The Board may act to suspend policies for a </w:t>
      </w:r>
    </w:p>
    <w:p w14:paraId="1D411DAD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specified purpose and limited time by a majority vote of the Board.</w:t>
      </w:r>
    </w:p>
    <w:p w14:paraId="661C37EF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AAD9B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Personnel</w:t>
      </w:r>
      <w:r>
        <w:rPr>
          <w:rFonts w:ascii="Times New Roman" w:hAnsi="Times New Roman" w:cs="Times New Roman"/>
          <w:sz w:val="24"/>
          <w:szCs w:val="24"/>
        </w:rPr>
        <w:t>:  Appoint and fix the compensation and duties of the Administrator and</w:t>
      </w:r>
    </w:p>
    <w:p w14:paraId="4002EEB9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Evaluate the Administrator’s performance.  The method for selecting the</w:t>
      </w:r>
    </w:p>
    <w:p w14:paraId="4B8CF9C3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Administrator shall be determined by the Board and may include the use of </w:t>
      </w:r>
    </w:p>
    <w:p w14:paraId="7A567D69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Administrator Selection Services or committee(s) created by the Board for the</w:t>
      </w:r>
    </w:p>
    <w:p w14:paraId="63162199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sole purpose of identifying candidates for the position.  With the advice of the</w:t>
      </w:r>
    </w:p>
    <w:p w14:paraId="55F1DB1C" w14:textId="2848C7EB" w:rsidR="001F5542" w:rsidRDefault="001F5542" w:rsidP="00F5289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the Board shall </w:t>
      </w:r>
      <w:r w:rsidR="00F52893" w:rsidRPr="0038455C">
        <w:rPr>
          <w:rFonts w:ascii="Times New Roman" w:hAnsi="Times New Roman" w:cs="Times New Roman"/>
          <w:sz w:val="24"/>
          <w:szCs w:val="24"/>
        </w:rPr>
        <w:t>approve</w:t>
      </w:r>
      <w:r w:rsidR="00F528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compensation and </w:t>
      </w:r>
      <w:r w:rsidR="00F528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duties</w:t>
      </w:r>
      <w:r w:rsidR="00F52893">
        <w:rPr>
          <w:rFonts w:ascii="Times New Roman" w:hAnsi="Times New Roman" w:cs="Times New Roman"/>
          <w:sz w:val="24"/>
          <w:szCs w:val="24"/>
        </w:rPr>
        <w:t xml:space="preserve"> </w:t>
      </w:r>
      <w:r w:rsidR="0048632B">
        <w:rPr>
          <w:rFonts w:ascii="Times New Roman" w:hAnsi="Times New Roman" w:cs="Times New Roman"/>
          <w:sz w:val="24"/>
          <w:szCs w:val="24"/>
        </w:rPr>
        <w:t xml:space="preserve">of </w:t>
      </w:r>
      <w:r w:rsidR="00F52893" w:rsidRPr="0038455C">
        <w:rPr>
          <w:rFonts w:ascii="Times New Roman" w:hAnsi="Times New Roman" w:cs="Times New Roman"/>
          <w:sz w:val="24"/>
          <w:szCs w:val="24"/>
        </w:rPr>
        <w:t xml:space="preserve">all ESU </w:t>
      </w:r>
      <w:r w:rsidR="00703E48">
        <w:rPr>
          <w:rFonts w:ascii="Times New Roman" w:hAnsi="Times New Roman" w:cs="Times New Roman"/>
          <w:sz w:val="24"/>
          <w:szCs w:val="24"/>
        </w:rPr>
        <w:t>employees.</w:t>
      </w:r>
      <w:r>
        <w:rPr>
          <w:rFonts w:ascii="Times New Roman" w:hAnsi="Times New Roman" w:cs="Times New Roman"/>
          <w:sz w:val="24"/>
          <w:szCs w:val="24"/>
        </w:rPr>
        <w:t xml:space="preserve">  The Board shall be responsible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taking</w:t>
      </w:r>
      <w:r w:rsidR="0048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personnel grievances and personnel contracts required pursuant to law</w:t>
      </w:r>
      <w:r w:rsidR="00486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Board policy.</w:t>
      </w:r>
    </w:p>
    <w:p w14:paraId="3A6FAA72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AB91E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Budget</w:t>
      </w:r>
      <w:r>
        <w:rPr>
          <w:rFonts w:ascii="Times New Roman" w:hAnsi="Times New Roman" w:cs="Times New Roman"/>
          <w:sz w:val="24"/>
          <w:szCs w:val="24"/>
        </w:rPr>
        <w:t>:  Provide for the preparation and adoption of the annual budget for the</w:t>
      </w:r>
    </w:p>
    <w:p w14:paraId="0FCCAEB6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Operations of the ESU.</w:t>
      </w:r>
    </w:p>
    <w:p w14:paraId="3A57246E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D5F29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Services:</w:t>
      </w:r>
      <w:r>
        <w:rPr>
          <w:rFonts w:ascii="Times New Roman" w:hAnsi="Times New Roman" w:cs="Times New Roman"/>
          <w:sz w:val="24"/>
          <w:szCs w:val="24"/>
        </w:rPr>
        <w:t xml:space="preserve">  Exercise final authority with regard to the determination of services to</w:t>
      </w:r>
    </w:p>
    <w:p w14:paraId="4DD88182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 provided to member school districts and contracted services to be provided to</w:t>
      </w:r>
    </w:p>
    <w:p w14:paraId="05ED3B5C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 schools or entities.  The Board shall determine the participation of the ESU</w:t>
      </w:r>
    </w:p>
    <w:p w14:paraId="790AF7CF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providing supplementary educational services.</w:t>
      </w:r>
    </w:p>
    <w:p w14:paraId="34D1B3AA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65726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Purchases and Contracts</w:t>
      </w:r>
      <w:r>
        <w:rPr>
          <w:rFonts w:ascii="Times New Roman" w:hAnsi="Times New Roman" w:cs="Times New Roman"/>
          <w:sz w:val="24"/>
          <w:szCs w:val="24"/>
        </w:rPr>
        <w:t>:  Approve purchases and contracts for which Board</w:t>
      </w:r>
    </w:p>
    <w:p w14:paraId="7EAA3733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Action is required pursuant to law or Board policy.</w:t>
      </w:r>
    </w:p>
    <w:p w14:paraId="63149D08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91F56" w14:textId="77777777" w:rsidR="001F5542" w:rsidRDefault="001F5542" w:rsidP="001F55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40182" w14:textId="77777777" w:rsidR="001F5542" w:rsidRPr="0046745C" w:rsidRDefault="001F5542" w:rsidP="001F5542">
      <w:pPr>
        <w:spacing w:after="0" w:line="240" w:lineRule="auto"/>
        <w:rPr>
          <w:rFonts w:ascii="Times New Roman" w:hAnsi="Times New Roman" w:cs="Times New Roman"/>
        </w:rPr>
      </w:pPr>
    </w:p>
    <w:p w14:paraId="450A94D8" w14:textId="228E3751" w:rsidR="001F5542" w:rsidRDefault="001F5542" w:rsidP="001F5542">
      <w:pPr>
        <w:spacing w:after="0" w:line="240" w:lineRule="auto"/>
        <w:rPr>
          <w:rFonts w:ascii="Times New Roman" w:hAnsi="Times New Roman" w:cs="Times New Roman"/>
        </w:rPr>
      </w:pPr>
      <w:r w:rsidRPr="0046745C">
        <w:rPr>
          <w:rFonts w:ascii="Times New Roman" w:hAnsi="Times New Roman" w:cs="Times New Roman"/>
        </w:rPr>
        <w:t>Date of Adoption:</w:t>
      </w:r>
      <w:r w:rsidRPr="0046745C">
        <w:rPr>
          <w:rFonts w:ascii="Times New Roman" w:hAnsi="Times New Roman" w:cs="Times New Roman"/>
        </w:rPr>
        <w:tab/>
      </w:r>
      <w:r w:rsidRPr="0046745C">
        <w:rPr>
          <w:rFonts w:ascii="Times New Roman" w:hAnsi="Times New Roman" w:cs="Times New Roman"/>
        </w:rPr>
        <w:tab/>
      </w:r>
      <w:r w:rsidRPr="0046745C">
        <w:rPr>
          <w:rFonts w:ascii="Times New Roman" w:hAnsi="Times New Roman" w:cs="Times New Roman"/>
        </w:rPr>
        <w:tab/>
        <w:t>09</w:t>
      </w:r>
      <w:r w:rsidR="006D1536">
        <w:rPr>
          <w:rFonts w:ascii="Times New Roman" w:hAnsi="Times New Roman" w:cs="Times New Roman"/>
        </w:rPr>
        <w:t>/</w:t>
      </w:r>
      <w:r w:rsidRPr="0046745C">
        <w:rPr>
          <w:rFonts w:ascii="Times New Roman" w:hAnsi="Times New Roman" w:cs="Times New Roman"/>
        </w:rPr>
        <w:t>17</w:t>
      </w:r>
      <w:r w:rsidR="006D1536">
        <w:rPr>
          <w:rFonts w:ascii="Times New Roman" w:hAnsi="Times New Roman" w:cs="Times New Roman"/>
        </w:rPr>
        <w:t>/</w:t>
      </w:r>
      <w:r w:rsidRPr="0046745C">
        <w:rPr>
          <w:rFonts w:ascii="Times New Roman" w:hAnsi="Times New Roman" w:cs="Times New Roman"/>
        </w:rPr>
        <w:t>2001</w:t>
      </w:r>
    </w:p>
    <w:p w14:paraId="4E11E782" w14:textId="77777777" w:rsidR="006D1536" w:rsidRDefault="006D1536" w:rsidP="001F5542">
      <w:pPr>
        <w:spacing w:after="0" w:line="240" w:lineRule="auto"/>
        <w:rPr>
          <w:rFonts w:ascii="Times New Roman" w:hAnsi="Times New Roman" w:cs="Times New Roman"/>
        </w:rPr>
      </w:pPr>
    </w:p>
    <w:p w14:paraId="21C5DE2A" w14:textId="5B9E7C56" w:rsidR="006D1536" w:rsidRPr="0038455C" w:rsidRDefault="006D1536" w:rsidP="001F5542">
      <w:pPr>
        <w:spacing w:after="0" w:line="240" w:lineRule="auto"/>
        <w:rPr>
          <w:rFonts w:ascii="Times New Roman" w:hAnsi="Times New Roman" w:cs="Times New Roman"/>
        </w:rPr>
      </w:pPr>
      <w:r w:rsidRPr="0038455C">
        <w:rPr>
          <w:rFonts w:ascii="Times New Roman" w:hAnsi="Times New Roman" w:cs="Times New Roman"/>
        </w:rPr>
        <w:t>Date of Review:</w:t>
      </w:r>
      <w:r w:rsidRPr="0038455C">
        <w:rPr>
          <w:rFonts w:ascii="Times New Roman" w:hAnsi="Times New Roman" w:cs="Times New Roman"/>
        </w:rPr>
        <w:tab/>
      </w:r>
      <w:r w:rsidRPr="0038455C">
        <w:rPr>
          <w:rFonts w:ascii="Times New Roman" w:hAnsi="Times New Roman" w:cs="Times New Roman"/>
        </w:rPr>
        <w:tab/>
      </w:r>
      <w:r w:rsidRPr="0038455C">
        <w:rPr>
          <w:rFonts w:ascii="Times New Roman" w:hAnsi="Times New Roman" w:cs="Times New Roman"/>
        </w:rPr>
        <w:tab/>
        <w:t>1</w:t>
      </w:r>
      <w:r w:rsidR="00F52893" w:rsidRPr="0038455C">
        <w:rPr>
          <w:rFonts w:ascii="Times New Roman" w:hAnsi="Times New Roman" w:cs="Times New Roman"/>
        </w:rPr>
        <w:t>2</w:t>
      </w:r>
      <w:r w:rsidRPr="0038455C">
        <w:rPr>
          <w:rFonts w:ascii="Times New Roman" w:hAnsi="Times New Roman" w:cs="Times New Roman"/>
        </w:rPr>
        <w:t>/</w:t>
      </w:r>
      <w:r w:rsidR="00F52893" w:rsidRPr="0038455C">
        <w:rPr>
          <w:rFonts w:ascii="Times New Roman" w:hAnsi="Times New Roman" w:cs="Times New Roman"/>
        </w:rPr>
        <w:t>18</w:t>
      </w:r>
      <w:r w:rsidRPr="0038455C">
        <w:rPr>
          <w:rFonts w:ascii="Times New Roman" w:hAnsi="Times New Roman" w:cs="Times New Roman"/>
        </w:rPr>
        <w:t>/2023</w:t>
      </w:r>
    </w:p>
    <w:p w14:paraId="41FCFA49" w14:textId="77777777" w:rsidR="001F5542" w:rsidRPr="0038455C" w:rsidRDefault="001F5542" w:rsidP="001F5542">
      <w:pPr>
        <w:spacing w:after="0" w:line="240" w:lineRule="auto"/>
        <w:rPr>
          <w:rFonts w:ascii="Times New Roman" w:hAnsi="Times New Roman" w:cs="Times New Roman"/>
        </w:rPr>
      </w:pPr>
    </w:p>
    <w:p w14:paraId="211A97DD" w14:textId="3C55F088" w:rsidR="001F5542" w:rsidRPr="0038455C" w:rsidRDefault="001F5542" w:rsidP="001F5542">
      <w:pPr>
        <w:spacing w:after="0" w:line="240" w:lineRule="auto"/>
        <w:rPr>
          <w:rFonts w:ascii="Times New Roman" w:hAnsi="Times New Roman" w:cs="Times New Roman"/>
        </w:rPr>
      </w:pPr>
      <w:r w:rsidRPr="0038455C">
        <w:rPr>
          <w:rFonts w:ascii="Times New Roman" w:hAnsi="Times New Roman" w:cs="Times New Roman"/>
        </w:rPr>
        <w:t>Date of Revision:</w:t>
      </w:r>
      <w:r w:rsidRPr="0038455C">
        <w:rPr>
          <w:rFonts w:ascii="Times New Roman" w:hAnsi="Times New Roman" w:cs="Times New Roman"/>
        </w:rPr>
        <w:tab/>
      </w:r>
      <w:r w:rsidRPr="0038455C">
        <w:rPr>
          <w:rFonts w:ascii="Times New Roman" w:hAnsi="Times New Roman" w:cs="Times New Roman"/>
        </w:rPr>
        <w:tab/>
      </w:r>
      <w:r w:rsidRPr="0038455C">
        <w:rPr>
          <w:rFonts w:ascii="Times New Roman" w:hAnsi="Times New Roman" w:cs="Times New Roman"/>
        </w:rPr>
        <w:tab/>
      </w:r>
      <w:r w:rsidR="00563979" w:rsidRPr="0038455C">
        <w:rPr>
          <w:rFonts w:ascii="Times New Roman" w:hAnsi="Times New Roman" w:cs="Times New Roman"/>
        </w:rPr>
        <w:t>12/18/2023</w:t>
      </w:r>
    </w:p>
    <w:p w14:paraId="154C6BAC" w14:textId="77777777" w:rsidR="00F6171C" w:rsidRDefault="00F6171C"/>
    <w:sectPr w:rsidR="00F6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42"/>
    <w:rsid w:val="001F5542"/>
    <w:rsid w:val="0038455C"/>
    <w:rsid w:val="00471FFE"/>
    <w:rsid w:val="0048632B"/>
    <w:rsid w:val="00563979"/>
    <w:rsid w:val="0057604C"/>
    <w:rsid w:val="006D1536"/>
    <w:rsid w:val="00703E48"/>
    <w:rsid w:val="00F52893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7FAB"/>
  <w15:docId w15:val="{C1DF4C84-63CE-452F-AEF8-0DA017C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DeTurk</dc:creator>
  <cp:lastModifiedBy>Mitch Hoffer</cp:lastModifiedBy>
  <cp:revision>2</cp:revision>
  <cp:lastPrinted>2024-01-10T17:40:00Z</cp:lastPrinted>
  <dcterms:created xsi:type="dcterms:W3CDTF">2024-01-10T17:43:00Z</dcterms:created>
  <dcterms:modified xsi:type="dcterms:W3CDTF">2024-01-10T17:43:00Z</dcterms:modified>
</cp:coreProperties>
</file>