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8E07" w14:textId="77777777" w:rsidR="005513DC" w:rsidRDefault="00310924" w:rsidP="00310924">
      <w:pPr>
        <w:jc w:val="center"/>
      </w:pPr>
      <w:r>
        <w:rPr>
          <w:noProof/>
        </w:rPr>
        <w:drawing>
          <wp:inline distT="0" distB="0" distL="0" distR="0" wp14:anchorId="10B2685E" wp14:editId="275A960C">
            <wp:extent cx="2972220" cy="102217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4353" cy="1053862"/>
                    </a:xfrm>
                    <a:prstGeom prst="rect">
                      <a:avLst/>
                    </a:prstGeom>
                  </pic:spPr>
                </pic:pic>
              </a:graphicData>
            </a:graphic>
          </wp:inline>
        </w:drawing>
      </w:r>
    </w:p>
    <w:p w14:paraId="197578B7" w14:textId="77777777" w:rsidR="005513DC" w:rsidRDefault="005513DC"/>
    <w:p w14:paraId="4AA4B39C" w14:textId="77777777" w:rsidR="00B23C20" w:rsidRPr="00A761CC" w:rsidRDefault="008F244C">
      <w:pPr>
        <w:rPr>
          <w:sz w:val="22"/>
          <w:szCs w:val="22"/>
        </w:rPr>
      </w:pPr>
      <w:r w:rsidRPr="00A761CC">
        <w:rPr>
          <w:sz w:val="22"/>
          <w:szCs w:val="22"/>
        </w:rPr>
        <w:t xml:space="preserve">Cultural Connections </w:t>
      </w:r>
      <w:r w:rsidR="00B14FF5" w:rsidRPr="00A761CC">
        <w:rPr>
          <w:sz w:val="22"/>
          <w:szCs w:val="22"/>
        </w:rPr>
        <w:t>August</w:t>
      </w:r>
      <w:r w:rsidR="00F92572" w:rsidRPr="00A761CC">
        <w:rPr>
          <w:sz w:val="22"/>
          <w:szCs w:val="22"/>
        </w:rPr>
        <w:t xml:space="preserve"> 2022</w:t>
      </w:r>
      <w:r w:rsidRPr="00A761CC">
        <w:rPr>
          <w:sz w:val="22"/>
          <w:szCs w:val="22"/>
        </w:rPr>
        <w:t xml:space="preserve"> Update</w:t>
      </w:r>
    </w:p>
    <w:p w14:paraId="2B8B4B2E" w14:textId="77777777" w:rsidR="008F244C" w:rsidRPr="00A761CC" w:rsidRDefault="008F244C">
      <w:pPr>
        <w:rPr>
          <w:sz w:val="22"/>
          <w:szCs w:val="22"/>
        </w:rPr>
      </w:pPr>
    </w:p>
    <w:p w14:paraId="19CFDF95" w14:textId="43FF2494" w:rsidR="00C354FD" w:rsidRPr="00A761CC" w:rsidRDefault="00285FDF">
      <w:pPr>
        <w:rPr>
          <w:sz w:val="22"/>
          <w:szCs w:val="22"/>
        </w:rPr>
      </w:pPr>
      <w:r w:rsidRPr="00A761CC">
        <w:rPr>
          <w:sz w:val="22"/>
          <w:szCs w:val="22"/>
        </w:rPr>
        <w:t xml:space="preserve">As </w:t>
      </w:r>
      <w:r w:rsidR="008F244C" w:rsidRPr="00A761CC">
        <w:rPr>
          <w:i/>
          <w:sz w:val="22"/>
          <w:szCs w:val="22"/>
        </w:rPr>
        <w:t>Cultural Connections</w:t>
      </w:r>
      <w:r w:rsidR="008F244C" w:rsidRPr="00A761CC">
        <w:rPr>
          <w:sz w:val="22"/>
          <w:szCs w:val="22"/>
        </w:rPr>
        <w:t>, Educational Service Unit 2’s US Dep</w:t>
      </w:r>
      <w:r w:rsidR="00F92572" w:rsidRPr="00A761CC">
        <w:rPr>
          <w:sz w:val="22"/>
          <w:szCs w:val="22"/>
        </w:rPr>
        <w:t>t.</w:t>
      </w:r>
      <w:r w:rsidR="008F244C" w:rsidRPr="00A761CC">
        <w:rPr>
          <w:sz w:val="22"/>
          <w:szCs w:val="22"/>
        </w:rPr>
        <w:t xml:space="preserve"> of Education’s Demonstration Grants for Indian Children and Youth Program’s Accessing Choices in Education </w:t>
      </w:r>
      <w:r w:rsidRPr="00A761CC">
        <w:rPr>
          <w:sz w:val="22"/>
          <w:szCs w:val="22"/>
        </w:rPr>
        <w:t xml:space="preserve">begins the 2022-23 </w:t>
      </w:r>
      <w:r w:rsidR="00F92572" w:rsidRPr="00A761CC">
        <w:rPr>
          <w:sz w:val="22"/>
          <w:szCs w:val="22"/>
        </w:rPr>
        <w:t>schoolyear.</w:t>
      </w:r>
      <w:r w:rsidR="008F244C" w:rsidRPr="00A761CC">
        <w:rPr>
          <w:sz w:val="22"/>
          <w:szCs w:val="22"/>
        </w:rPr>
        <w:t xml:space="preserve"> ESU 2</w:t>
      </w:r>
      <w:r w:rsidR="005658D8">
        <w:rPr>
          <w:sz w:val="22"/>
          <w:szCs w:val="22"/>
        </w:rPr>
        <w:t xml:space="preserve"> </w:t>
      </w:r>
      <w:r w:rsidR="00C354FD" w:rsidRPr="00A761CC">
        <w:rPr>
          <w:sz w:val="22"/>
          <w:szCs w:val="22"/>
        </w:rPr>
        <w:t xml:space="preserve">and </w:t>
      </w:r>
      <w:r w:rsidR="008F244C" w:rsidRPr="00A761CC">
        <w:rPr>
          <w:sz w:val="22"/>
          <w:szCs w:val="22"/>
        </w:rPr>
        <w:t xml:space="preserve">our school district partners Bancroft-Rosalie, Homer, Lyons-Decatur, </w:t>
      </w:r>
      <w:r w:rsidR="005658D8">
        <w:rPr>
          <w:sz w:val="22"/>
          <w:szCs w:val="22"/>
        </w:rPr>
        <w:t xml:space="preserve">Pender, Tekamah-Herman, Emerson-Hubbard, </w:t>
      </w:r>
      <w:r w:rsidR="008F244C" w:rsidRPr="00A761CC">
        <w:rPr>
          <w:sz w:val="22"/>
          <w:szCs w:val="22"/>
        </w:rPr>
        <w:t>and Oakland</w:t>
      </w:r>
      <w:r w:rsidR="00C354FD" w:rsidRPr="00A761CC">
        <w:rPr>
          <w:sz w:val="22"/>
          <w:szCs w:val="22"/>
        </w:rPr>
        <w:t xml:space="preserve">-Craig </w:t>
      </w:r>
      <w:r w:rsidRPr="00A761CC">
        <w:rPr>
          <w:sz w:val="22"/>
          <w:szCs w:val="22"/>
        </w:rPr>
        <w:t>continue to provide</w:t>
      </w:r>
      <w:r w:rsidR="00F92572" w:rsidRPr="00A761CC">
        <w:rPr>
          <w:sz w:val="22"/>
          <w:szCs w:val="22"/>
        </w:rPr>
        <w:t xml:space="preserve"> </w:t>
      </w:r>
      <w:r w:rsidR="008F244C" w:rsidRPr="00A761CC">
        <w:rPr>
          <w:sz w:val="22"/>
          <w:szCs w:val="22"/>
        </w:rPr>
        <w:t>culturally relevant student opportunities, supports, and educational choice for Native American students and their families</w:t>
      </w:r>
      <w:r w:rsidR="00C354FD" w:rsidRPr="00A761CC">
        <w:rPr>
          <w:sz w:val="22"/>
          <w:szCs w:val="22"/>
        </w:rPr>
        <w:t>.</w:t>
      </w:r>
    </w:p>
    <w:p w14:paraId="56C10FA0" w14:textId="77777777" w:rsidR="00F22BFA" w:rsidRPr="00A761CC" w:rsidRDefault="00F22BFA">
      <w:pPr>
        <w:rPr>
          <w:sz w:val="22"/>
          <w:szCs w:val="22"/>
        </w:rPr>
      </w:pPr>
    </w:p>
    <w:p w14:paraId="47814551" w14:textId="0A297DB6" w:rsidR="00C354FD" w:rsidRPr="00A761CC" w:rsidRDefault="00285FDF">
      <w:pPr>
        <w:rPr>
          <w:sz w:val="22"/>
          <w:szCs w:val="22"/>
        </w:rPr>
      </w:pPr>
      <w:r w:rsidRPr="00A761CC">
        <w:rPr>
          <w:sz w:val="22"/>
          <w:szCs w:val="22"/>
        </w:rPr>
        <w:t xml:space="preserve">Project Director </w:t>
      </w:r>
      <w:r w:rsidR="00F22BFA" w:rsidRPr="00A761CC">
        <w:rPr>
          <w:sz w:val="22"/>
          <w:szCs w:val="22"/>
        </w:rPr>
        <w:t>Dr. Chris Sto</w:t>
      </w:r>
      <w:r w:rsidR="00C54246" w:rsidRPr="00A761CC">
        <w:rPr>
          <w:sz w:val="22"/>
          <w:szCs w:val="22"/>
        </w:rPr>
        <w:t>gd</w:t>
      </w:r>
      <w:r w:rsidR="00F22BFA" w:rsidRPr="00A761CC">
        <w:rPr>
          <w:sz w:val="22"/>
          <w:szCs w:val="22"/>
        </w:rPr>
        <w:t xml:space="preserve">ill, the former middle school principal at Blair </w:t>
      </w:r>
      <w:r w:rsidR="00A761CC">
        <w:rPr>
          <w:sz w:val="22"/>
          <w:szCs w:val="22"/>
        </w:rPr>
        <w:t>CSD</w:t>
      </w:r>
      <w:r w:rsidRPr="00A761CC">
        <w:rPr>
          <w:sz w:val="22"/>
          <w:szCs w:val="22"/>
        </w:rPr>
        <w:t xml:space="preserve"> continues to work</w:t>
      </w:r>
      <w:r w:rsidR="00F92572" w:rsidRPr="00A761CC">
        <w:rPr>
          <w:sz w:val="22"/>
          <w:szCs w:val="22"/>
        </w:rPr>
        <w:t xml:space="preserve"> closely with the schools and partners and </w:t>
      </w:r>
      <w:r w:rsidR="005658D8">
        <w:rPr>
          <w:sz w:val="22"/>
          <w:szCs w:val="22"/>
        </w:rPr>
        <w:t>conducts site visits at each participating district.</w:t>
      </w:r>
    </w:p>
    <w:p w14:paraId="454D063F" w14:textId="77777777" w:rsidR="00F92572" w:rsidRPr="00A761CC" w:rsidRDefault="00F92572">
      <w:pPr>
        <w:rPr>
          <w:rFonts w:asciiTheme="majorHAnsi" w:hAnsiTheme="majorHAnsi" w:cstheme="majorHAnsi"/>
          <w:sz w:val="22"/>
          <w:szCs w:val="22"/>
        </w:rPr>
      </w:pPr>
    </w:p>
    <w:p w14:paraId="36F58637" w14:textId="77777777" w:rsidR="00285FDF" w:rsidRPr="00A761CC" w:rsidRDefault="00F406B4" w:rsidP="00B74E3F">
      <w:pPr>
        <w:rPr>
          <w:rFonts w:asciiTheme="majorHAnsi" w:hAnsiTheme="majorHAnsi" w:cstheme="majorHAnsi"/>
          <w:sz w:val="22"/>
          <w:szCs w:val="22"/>
        </w:rPr>
      </w:pPr>
      <w:r>
        <w:rPr>
          <w:rFonts w:asciiTheme="majorHAnsi" w:hAnsiTheme="majorHAnsi" w:cstheme="majorHAnsi"/>
          <w:sz w:val="22"/>
          <w:szCs w:val="22"/>
        </w:rPr>
        <w:t>S</w:t>
      </w:r>
      <w:r w:rsidR="00285FDF" w:rsidRPr="00A761CC">
        <w:rPr>
          <w:rFonts w:asciiTheme="majorHAnsi" w:hAnsiTheme="majorHAnsi" w:cstheme="majorHAnsi"/>
          <w:sz w:val="22"/>
          <w:szCs w:val="22"/>
        </w:rPr>
        <w:t>ummer 2022</w:t>
      </w:r>
      <w:r w:rsidR="008F244C" w:rsidRPr="00A761CC">
        <w:rPr>
          <w:rFonts w:asciiTheme="majorHAnsi" w:hAnsiTheme="majorHAnsi" w:cstheme="majorHAnsi"/>
          <w:sz w:val="22"/>
          <w:szCs w:val="22"/>
        </w:rPr>
        <w:t xml:space="preserve"> </w:t>
      </w:r>
      <w:r>
        <w:rPr>
          <w:rFonts w:asciiTheme="majorHAnsi" w:hAnsiTheme="majorHAnsi" w:cstheme="majorHAnsi"/>
          <w:sz w:val="22"/>
          <w:szCs w:val="22"/>
        </w:rPr>
        <w:t xml:space="preserve">highlights </w:t>
      </w:r>
      <w:r w:rsidR="00C354FD" w:rsidRPr="00A761CC">
        <w:rPr>
          <w:rFonts w:asciiTheme="majorHAnsi" w:hAnsiTheme="majorHAnsi" w:cstheme="majorHAnsi"/>
          <w:sz w:val="22"/>
          <w:szCs w:val="22"/>
        </w:rPr>
        <w:t>include</w:t>
      </w:r>
      <w:r w:rsidR="00B74E3F" w:rsidRPr="00A761CC">
        <w:rPr>
          <w:rFonts w:asciiTheme="majorHAnsi" w:hAnsiTheme="majorHAnsi" w:cstheme="majorHAnsi"/>
          <w:sz w:val="22"/>
          <w:szCs w:val="22"/>
        </w:rPr>
        <w:t>:</w:t>
      </w:r>
    </w:p>
    <w:p w14:paraId="042AB1F8" w14:textId="77777777" w:rsidR="00B74E3F" w:rsidRPr="00A761CC" w:rsidRDefault="00B74E3F" w:rsidP="00B74E3F">
      <w:pPr>
        <w:rPr>
          <w:rFonts w:asciiTheme="majorHAnsi" w:hAnsiTheme="majorHAnsi" w:cstheme="majorHAnsi"/>
          <w:sz w:val="22"/>
          <w:szCs w:val="22"/>
        </w:rPr>
      </w:pPr>
    </w:p>
    <w:p w14:paraId="74FA1D3B" w14:textId="1570B660" w:rsidR="00A761CC" w:rsidRPr="00A761CC" w:rsidRDefault="00A761CC" w:rsidP="00F406B4">
      <w:pPr>
        <w:pStyle w:val="ListParagraph"/>
        <w:numPr>
          <w:ilvl w:val="0"/>
          <w:numId w:val="2"/>
        </w:numPr>
        <w:spacing w:after="120"/>
        <w:ind w:left="270" w:hanging="180"/>
        <w:rPr>
          <w:rFonts w:asciiTheme="majorHAnsi" w:hAnsiTheme="majorHAnsi" w:cstheme="majorHAnsi"/>
        </w:rPr>
      </w:pPr>
      <w:r w:rsidRPr="00A761CC">
        <w:rPr>
          <w:rFonts w:asciiTheme="majorHAnsi" w:hAnsiTheme="majorHAnsi" w:cstheme="majorHAnsi"/>
        </w:rPr>
        <w:t xml:space="preserve">June 4th kickoff event </w:t>
      </w:r>
      <w:r w:rsidR="00F406B4">
        <w:rPr>
          <w:rFonts w:asciiTheme="majorHAnsi" w:hAnsiTheme="majorHAnsi" w:cstheme="majorHAnsi"/>
        </w:rPr>
        <w:t xml:space="preserve">at the </w:t>
      </w:r>
      <w:proofErr w:type="spellStart"/>
      <w:r w:rsidR="00F406B4">
        <w:rPr>
          <w:rFonts w:asciiTheme="majorHAnsi" w:hAnsiTheme="majorHAnsi" w:cstheme="majorHAnsi"/>
        </w:rPr>
        <w:t>N</w:t>
      </w:r>
      <w:r w:rsidR="005658D8">
        <w:rPr>
          <w:rFonts w:asciiTheme="majorHAnsi" w:hAnsiTheme="majorHAnsi" w:cstheme="majorHAnsi"/>
        </w:rPr>
        <w:t>ei</w:t>
      </w:r>
      <w:r w:rsidR="00F406B4">
        <w:rPr>
          <w:rFonts w:asciiTheme="majorHAnsi" w:hAnsiTheme="majorHAnsi" w:cstheme="majorHAnsi"/>
        </w:rPr>
        <w:t>hardt</w:t>
      </w:r>
      <w:proofErr w:type="spellEnd"/>
      <w:r w:rsidR="00F406B4">
        <w:rPr>
          <w:rFonts w:asciiTheme="majorHAnsi" w:hAnsiTheme="majorHAnsi" w:cstheme="majorHAnsi"/>
        </w:rPr>
        <w:t xml:space="preserve"> Center </w:t>
      </w:r>
      <w:r w:rsidRPr="00A761CC">
        <w:rPr>
          <w:rFonts w:asciiTheme="majorHAnsi" w:hAnsiTheme="majorHAnsi" w:cstheme="majorHAnsi"/>
        </w:rPr>
        <w:t xml:space="preserve">had 27 attendees. </w:t>
      </w:r>
      <w:r w:rsidR="00F406B4">
        <w:rPr>
          <w:rFonts w:asciiTheme="majorHAnsi" w:hAnsiTheme="majorHAnsi" w:cstheme="majorHAnsi"/>
        </w:rPr>
        <w:t>At the event</w:t>
      </w:r>
      <w:r w:rsidRPr="00A761CC">
        <w:rPr>
          <w:rFonts w:asciiTheme="majorHAnsi" w:hAnsiTheme="majorHAnsi" w:cstheme="majorHAnsi"/>
        </w:rPr>
        <w:t xml:space="preserve"> 22 students learned about the </w:t>
      </w:r>
      <w:r w:rsidR="00F406B4">
        <w:rPr>
          <w:rFonts w:asciiTheme="majorHAnsi" w:hAnsiTheme="majorHAnsi" w:cstheme="majorHAnsi"/>
        </w:rPr>
        <w:t xml:space="preserve">upcoming </w:t>
      </w:r>
      <w:r w:rsidRPr="00A761CC">
        <w:rPr>
          <w:rFonts w:asciiTheme="majorHAnsi" w:hAnsiTheme="majorHAnsi" w:cstheme="majorHAnsi"/>
        </w:rPr>
        <w:t>workshop</w:t>
      </w:r>
      <w:r w:rsidR="00F406B4">
        <w:rPr>
          <w:rFonts w:asciiTheme="majorHAnsi" w:hAnsiTheme="majorHAnsi" w:cstheme="majorHAnsi"/>
        </w:rPr>
        <w:t xml:space="preserve"> and </w:t>
      </w:r>
      <w:r w:rsidR="00F406B4" w:rsidRPr="00A761CC">
        <w:rPr>
          <w:rFonts w:asciiTheme="majorHAnsi" w:hAnsiTheme="majorHAnsi" w:cstheme="majorHAnsi"/>
        </w:rPr>
        <w:t>instructors were present to answer questions</w:t>
      </w:r>
      <w:r w:rsidR="00F406B4">
        <w:rPr>
          <w:rFonts w:asciiTheme="majorHAnsi" w:hAnsiTheme="majorHAnsi" w:cstheme="majorHAnsi"/>
        </w:rPr>
        <w:t xml:space="preserve">. Students </w:t>
      </w:r>
      <w:r w:rsidRPr="00A761CC">
        <w:rPr>
          <w:rFonts w:asciiTheme="majorHAnsi" w:hAnsiTheme="majorHAnsi" w:cstheme="majorHAnsi"/>
        </w:rPr>
        <w:t>tasted traditional dishes prepared by Chef Anthony Warrior</w:t>
      </w:r>
      <w:r w:rsidR="00F406B4">
        <w:rPr>
          <w:rFonts w:asciiTheme="majorHAnsi" w:hAnsiTheme="majorHAnsi" w:cstheme="majorHAnsi"/>
        </w:rPr>
        <w:t xml:space="preserve"> and the </w:t>
      </w:r>
      <w:r w:rsidRPr="00F406B4">
        <w:rPr>
          <w:rFonts w:asciiTheme="majorHAnsi" w:hAnsiTheme="majorHAnsi" w:cstheme="majorHAnsi"/>
          <w:i/>
        </w:rPr>
        <w:t>Many Moccasins Dance Troupe</w:t>
      </w:r>
      <w:r w:rsidRPr="00A761CC">
        <w:rPr>
          <w:rFonts w:asciiTheme="majorHAnsi" w:hAnsiTheme="majorHAnsi" w:cstheme="majorHAnsi"/>
        </w:rPr>
        <w:t xml:space="preserve"> </w:t>
      </w:r>
      <w:r w:rsidR="005658D8" w:rsidRPr="00A761CC">
        <w:rPr>
          <w:rFonts w:asciiTheme="majorHAnsi" w:hAnsiTheme="majorHAnsi" w:cstheme="majorHAnsi"/>
        </w:rPr>
        <w:t>performed</w:t>
      </w:r>
      <w:r w:rsidR="005658D8">
        <w:rPr>
          <w:rFonts w:asciiTheme="majorHAnsi" w:hAnsiTheme="majorHAnsi" w:cstheme="majorHAnsi"/>
        </w:rPr>
        <w:t>.</w:t>
      </w:r>
    </w:p>
    <w:p w14:paraId="3A404BBB" w14:textId="77777777" w:rsidR="00A761CC" w:rsidRPr="00A761CC" w:rsidRDefault="00A761CC" w:rsidP="00F406B4">
      <w:pPr>
        <w:pStyle w:val="ListParagraph"/>
        <w:spacing w:after="120"/>
        <w:ind w:left="270" w:hanging="180"/>
        <w:rPr>
          <w:rFonts w:asciiTheme="majorHAnsi" w:hAnsiTheme="majorHAnsi" w:cstheme="majorHAnsi"/>
        </w:rPr>
      </w:pPr>
    </w:p>
    <w:p w14:paraId="4FA622F8" w14:textId="77777777" w:rsidR="00A761CC" w:rsidRDefault="00F406B4" w:rsidP="00F406B4">
      <w:pPr>
        <w:pStyle w:val="ListParagraph"/>
        <w:numPr>
          <w:ilvl w:val="0"/>
          <w:numId w:val="2"/>
        </w:numPr>
        <w:ind w:left="270" w:hanging="180"/>
        <w:contextualSpacing w:val="0"/>
        <w:rPr>
          <w:rFonts w:asciiTheme="majorHAnsi" w:hAnsiTheme="majorHAnsi" w:cstheme="majorHAnsi"/>
        </w:rPr>
      </w:pPr>
      <w:r>
        <w:rPr>
          <w:rFonts w:asciiTheme="majorHAnsi" w:hAnsiTheme="majorHAnsi" w:cstheme="majorHAnsi"/>
        </w:rPr>
        <w:t xml:space="preserve">Summer 2022 </w:t>
      </w:r>
      <w:r w:rsidR="00A761CC" w:rsidRPr="00A761CC">
        <w:rPr>
          <w:rFonts w:asciiTheme="majorHAnsi" w:hAnsiTheme="majorHAnsi" w:cstheme="majorHAnsi"/>
        </w:rPr>
        <w:t xml:space="preserve">Cultural Connections </w:t>
      </w:r>
      <w:r>
        <w:rPr>
          <w:rFonts w:asciiTheme="majorHAnsi" w:hAnsiTheme="majorHAnsi" w:cstheme="majorHAnsi"/>
        </w:rPr>
        <w:t xml:space="preserve">4-day </w:t>
      </w:r>
      <w:r w:rsidR="00A761CC" w:rsidRPr="00A761CC">
        <w:rPr>
          <w:rFonts w:asciiTheme="majorHAnsi" w:hAnsiTheme="majorHAnsi" w:cstheme="majorHAnsi"/>
        </w:rPr>
        <w:t xml:space="preserve">workshop at the </w:t>
      </w:r>
      <w:proofErr w:type="spellStart"/>
      <w:r w:rsidR="00A761CC" w:rsidRPr="00A761CC">
        <w:rPr>
          <w:rFonts w:asciiTheme="majorHAnsi" w:hAnsiTheme="majorHAnsi" w:cstheme="majorHAnsi"/>
        </w:rPr>
        <w:t>Neihardt</w:t>
      </w:r>
      <w:proofErr w:type="spellEnd"/>
      <w:r w:rsidR="00A761CC" w:rsidRPr="00A761CC">
        <w:rPr>
          <w:rFonts w:asciiTheme="majorHAnsi" w:hAnsiTheme="majorHAnsi" w:cstheme="majorHAnsi"/>
        </w:rPr>
        <w:t xml:space="preserve"> Center in Bancroft was conducted on June 28 – July 1.  47 students </w:t>
      </w:r>
      <w:r w:rsidRPr="00A761CC">
        <w:rPr>
          <w:rFonts w:asciiTheme="majorHAnsi" w:hAnsiTheme="majorHAnsi" w:cstheme="majorHAnsi"/>
        </w:rPr>
        <w:t xml:space="preserve">from 5 participating districts </w:t>
      </w:r>
      <w:r w:rsidR="00A761CC" w:rsidRPr="00A761CC">
        <w:rPr>
          <w:rFonts w:asciiTheme="majorHAnsi" w:hAnsiTheme="majorHAnsi" w:cstheme="majorHAnsi"/>
        </w:rPr>
        <w:t>attended</w:t>
      </w:r>
      <w:r>
        <w:rPr>
          <w:rFonts w:asciiTheme="majorHAnsi" w:hAnsiTheme="majorHAnsi" w:cstheme="majorHAnsi"/>
        </w:rPr>
        <w:t>.</w:t>
      </w:r>
      <w:r w:rsidR="00A761CC" w:rsidRPr="00A761CC">
        <w:rPr>
          <w:rFonts w:asciiTheme="majorHAnsi" w:hAnsiTheme="majorHAnsi" w:cstheme="majorHAnsi"/>
        </w:rPr>
        <w:t xml:space="preserve">  </w:t>
      </w:r>
      <w:r>
        <w:rPr>
          <w:rFonts w:asciiTheme="majorHAnsi" w:hAnsiTheme="majorHAnsi" w:cstheme="majorHAnsi"/>
        </w:rPr>
        <w:t>I</w:t>
      </w:r>
      <w:r w:rsidR="00A761CC" w:rsidRPr="00A761CC">
        <w:rPr>
          <w:rFonts w:asciiTheme="majorHAnsi" w:hAnsiTheme="majorHAnsi" w:cstheme="majorHAnsi"/>
        </w:rPr>
        <w:t>nstructors taught sessions on Native American culture and traditions.  Hands</w:t>
      </w:r>
      <w:r>
        <w:rPr>
          <w:rFonts w:asciiTheme="majorHAnsi" w:hAnsiTheme="majorHAnsi" w:cstheme="majorHAnsi"/>
        </w:rPr>
        <w:t>-</w:t>
      </w:r>
      <w:r w:rsidR="00A761CC" w:rsidRPr="00A761CC">
        <w:rPr>
          <w:rFonts w:asciiTheme="majorHAnsi" w:hAnsiTheme="majorHAnsi" w:cstheme="majorHAnsi"/>
        </w:rPr>
        <w:t>on activities provided students an opportunity to create projects and learn traditional methods</w:t>
      </w:r>
      <w:r w:rsidR="00A761CC">
        <w:rPr>
          <w:rFonts w:asciiTheme="majorHAnsi" w:hAnsiTheme="majorHAnsi" w:cstheme="majorHAnsi"/>
        </w:rPr>
        <w:t xml:space="preserve"> and games – including lacrosse. </w:t>
      </w:r>
      <w:r w:rsidR="00A761CC" w:rsidRPr="00A761CC">
        <w:rPr>
          <w:rFonts w:asciiTheme="majorHAnsi" w:hAnsiTheme="majorHAnsi" w:cstheme="majorHAnsi"/>
        </w:rPr>
        <w:t>Transportation and meals were provided.  All projects went home with the students on the last day of the workshop.</w:t>
      </w:r>
    </w:p>
    <w:p w14:paraId="33985C5C" w14:textId="77777777" w:rsidR="00FF508C" w:rsidRPr="00FF508C" w:rsidRDefault="00FF508C" w:rsidP="00FF508C">
      <w:pPr>
        <w:pStyle w:val="ListParagraph"/>
        <w:rPr>
          <w:rFonts w:asciiTheme="majorHAnsi" w:hAnsiTheme="majorHAnsi" w:cstheme="majorHAnsi"/>
        </w:rPr>
      </w:pPr>
    </w:p>
    <w:p w14:paraId="771C0E35" w14:textId="55E9E9B5" w:rsidR="00FF508C" w:rsidRPr="00A761CC" w:rsidRDefault="00FF508C" w:rsidP="00FF508C">
      <w:pPr>
        <w:pStyle w:val="ListParagraph"/>
        <w:ind w:left="270"/>
        <w:contextualSpacing w:val="0"/>
        <w:rPr>
          <w:rFonts w:asciiTheme="majorHAnsi" w:hAnsiTheme="majorHAnsi" w:cstheme="majorHAnsi"/>
        </w:rPr>
      </w:pPr>
      <w:r>
        <w:rPr>
          <w:rFonts w:asciiTheme="majorHAnsi" w:hAnsiTheme="majorHAnsi" w:cstheme="majorHAnsi"/>
        </w:rPr>
        <w:t xml:space="preserve">A two minute video of the workshop can be found here:  </w:t>
      </w:r>
      <w:hyperlink r:id="rId6" w:history="1">
        <w:r w:rsidRPr="00FF508C">
          <w:rPr>
            <w:rStyle w:val="Hyperlink"/>
            <w:rFonts w:asciiTheme="majorHAnsi" w:hAnsiTheme="majorHAnsi" w:cstheme="majorHAnsi"/>
          </w:rPr>
          <w:t xml:space="preserve">Summer 2022 </w:t>
        </w:r>
        <w:proofErr w:type="spellStart"/>
        <w:r w:rsidRPr="00FF508C">
          <w:rPr>
            <w:rStyle w:val="Hyperlink"/>
            <w:rFonts w:asciiTheme="majorHAnsi" w:hAnsiTheme="majorHAnsi" w:cstheme="majorHAnsi"/>
          </w:rPr>
          <w:t>N</w:t>
        </w:r>
        <w:r w:rsidR="005658D8">
          <w:rPr>
            <w:rStyle w:val="Hyperlink"/>
            <w:rFonts w:asciiTheme="majorHAnsi" w:hAnsiTheme="majorHAnsi" w:cstheme="majorHAnsi"/>
          </w:rPr>
          <w:t>ei</w:t>
        </w:r>
        <w:r w:rsidRPr="00FF508C">
          <w:rPr>
            <w:rStyle w:val="Hyperlink"/>
            <w:rFonts w:asciiTheme="majorHAnsi" w:hAnsiTheme="majorHAnsi" w:cstheme="majorHAnsi"/>
          </w:rPr>
          <w:t>hardt</w:t>
        </w:r>
        <w:proofErr w:type="spellEnd"/>
        <w:r w:rsidRPr="00FF508C">
          <w:rPr>
            <w:rStyle w:val="Hyperlink"/>
            <w:rFonts w:asciiTheme="majorHAnsi" w:hAnsiTheme="majorHAnsi" w:cstheme="majorHAnsi"/>
          </w:rPr>
          <w:t xml:space="preserve"> Center</w:t>
        </w:r>
      </w:hyperlink>
    </w:p>
    <w:p w14:paraId="0A5A10D3" w14:textId="77777777" w:rsidR="00A761CC" w:rsidRPr="00A761CC" w:rsidRDefault="00A761CC" w:rsidP="00F406B4">
      <w:pPr>
        <w:pStyle w:val="ListParagraph"/>
        <w:ind w:left="270" w:hanging="180"/>
        <w:rPr>
          <w:rFonts w:asciiTheme="majorHAnsi" w:hAnsiTheme="majorHAnsi" w:cstheme="majorHAnsi"/>
        </w:rPr>
      </w:pPr>
    </w:p>
    <w:p w14:paraId="3C443503" w14:textId="77777777" w:rsidR="00A761CC" w:rsidRDefault="00A761CC" w:rsidP="00F406B4">
      <w:pPr>
        <w:pStyle w:val="ListParagraph"/>
        <w:numPr>
          <w:ilvl w:val="0"/>
          <w:numId w:val="2"/>
        </w:numPr>
        <w:ind w:left="270" w:hanging="180"/>
        <w:contextualSpacing w:val="0"/>
        <w:rPr>
          <w:rFonts w:asciiTheme="majorHAnsi" w:hAnsiTheme="majorHAnsi" w:cstheme="majorHAnsi"/>
        </w:rPr>
      </w:pPr>
      <w:r w:rsidRPr="00A761CC">
        <w:rPr>
          <w:rFonts w:asciiTheme="majorHAnsi" w:hAnsiTheme="majorHAnsi" w:cstheme="majorHAnsi"/>
        </w:rPr>
        <w:t xml:space="preserve">In July, </w:t>
      </w:r>
      <w:r w:rsidR="00F406B4">
        <w:rPr>
          <w:rFonts w:asciiTheme="majorHAnsi" w:hAnsiTheme="majorHAnsi" w:cstheme="majorHAnsi"/>
        </w:rPr>
        <w:t>ten</w:t>
      </w:r>
      <w:r w:rsidRPr="00A761CC">
        <w:rPr>
          <w:rFonts w:asciiTheme="majorHAnsi" w:hAnsiTheme="majorHAnsi" w:cstheme="majorHAnsi"/>
        </w:rPr>
        <w:t xml:space="preserve"> Native students</w:t>
      </w:r>
      <w:r w:rsidR="00F406B4">
        <w:rPr>
          <w:rFonts w:asciiTheme="majorHAnsi" w:hAnsiTheme="majorHAnsi" w:cstheme="majorHAnsi"/>
        </w:rPr>
        <w:t xml:space="preserve"> from three districts</w:t>
      </w:r>
      <w:r w:rsidRPr="00A761CC">
        <w:rPr>
          <w:rFonts w:asciiTheme="majorHAnsi" w:hAnsiTheme="majorHAnsi" w:cstheme="majorHAnsi"/>
        </w:rPr>
        <w:t xml:space="preserve"> and a number of adults attended the National UNITY Conference in Minneapolis. </w:t>
      </w:r>
      <w:r w:rsidR="00F406B4" w:rsidRPr="00F406B4">
        <w:rPr>
          <w:rFonts w:asciiTheme="majorHAnsi" w:hAnsiTheme="majorHAnsi" w:cstheme="majorHAnsi"/>
        </w:rPr>
        <w:t xml:space="preserve">The conference had sessions that focused on leadership development, scholarships, and culture.  A highlight of the conference was the GALA on Sunday evening. </w:t>
      </w:r>
      <w:r w:rsidRPr="00A761CC">
        <w:rPr>
          <w:rFonts w:asciiTheme="majorHAnsi" w:hAnsiTheme="majorHAnsi" w:cstheme="majorHAnsi"/>
        </w:rPr>
        <w:t>The conference is an impactful five-day youth-led annual event held every July in a pre-selected region of the U.S. The national conference is a place where Native youth voice is encouraged and valued. While youth leaders meet, advisors and adults who work with youth are also involved in intense training and networking activities. Adult training may include building rapport, peer-to-peer sharing, conflict resolution, approaches to youth work, and more.</w:t>
      </w:r>
    </w:p>
    <w:p w14:paraId="1FB27D13" w14:textId="77777777" w:rsidR="00F406B4" w:rsidRPr="00F406B4" w:rsidRDefault="00F406B4" w:rsidP="00F406B4">
      <w:pPr>
        <w:ind w:left="270" w:hanging="180"/>
        <w:rPr>
          <w:rFonts w:asciiTheme="majorHAnsi" w:hAnsiTheme="majorHAnsi" w:cstheme="majorHAnsi"/>
        </w:rPr>
      </w:pPr>
    </w:p>
    <w:p w14:paraId="1D74F23C" w14:textId="77777777" w:rsidR="00F406B4" w:rsidRDefault="00F406B4" w:rsidP="00F406B4">
      <w:pPr>
        <w:ind w:left="270" w:hanging="180"/>
        <w:rPr>
          <w:rFonts w:asciiTheme="majorHAnsi" w:hAnsiTheme="majorHAnsi" w:cstheme="majorHAnsi"/>
        </w:rPr>
      </w:pPr>
      <w:r>
        <w:rPr>
          <w:rFonts w:asciiTheme="majorHAnsi" w:hAnsiTheme="majorHAnsi" w:cstheme="majorHAnsi"/>
        </w:rPr>
        <w:t>Next Steps for 2022-23 Schoolyear:</w:t>
      </w:r>
    </w:p>
    <w:p w14:paraId="2A7DA158" w14:textId="77777777" w:rsidR="00F406B4" w:rsidRPr="00F406B4" w:rsidRDefault="00F406B4" w:rsidP="00F406B4">
      <w:pPr>
        <w:ind w:left="270" w:hanging="180"/>
        <w:rPr>
          <w:rFonts w:asciiTheme="majorHAnsi" w:hAnsiTheme="majorHAnsi" w:cstheme="majorHAnsi"/>
        </w:rPr>
      </w:pPr>
    </w:p>
    <w:p w14:paraId="30A373A1" w14:textId="77777777" w:rsidR="00B34142" w:rsidRPr="00B34142" w:rsidRDefault="00B34142" w:rsidP="00B34142">
      <w:pPr>
        <w:pStyle w:val="ListParagraph"/>
        <w:numPr>
          <w:ilvl w:val="0"/>
          <w:numId w:val="2"/>
        </w:numPr>
        <w:spacing w:after="120"/>
        <w:rPr>
          <w:rFonts w:asciiTheme="majorHAnsi" w:hAnsiTheme="majorHAnsi" w:cstheme="majorHAnsi"/>
        </w:rPr>
      </w:pPr>
      <w:r w:rsidRPr="00B34142">
        <w:rPr>
          <w:rFonts w:asciiTheme="majorHAnsi" w:hAnsiTheme="majorHAnsi" w:cstheme="majorHAnsi"/>
        </w:rPr>
        <w:t>Develop a student leadership group for Cultural Connections.</w:t>
      </w:r>
    </w:p>
    <w:p w14:paraId="0997A5FB" w14:textId="5734C7F3" w:rsidR="00F406B4" w:rsidRPr="00F406B4" w:rsidRDefault="00F406B4" w:rsidP="00F406B4">
      <w:pPr>
        <w:pStyle w:val="ListParagraph"/>
        <w:numPr>
          <w:ilvl w:val="0"/>
          <w:numId w:val="2"/>
        </w:numPr>
        <w:spacing w:after="120"/>
        <w:rPr>
          <w:rFonts w:asciiTheme="majorHAnsi" w:hAnsiTheme="majorHAnsi" w:cstheme="majorHAnsi"/>
        </w:rPr>
      </w:pPr>
      <w:r w:rsidRPr="00F406B4">
        <w:rPr>
          <w:rFonts w:asciiTheme="majorHAnsi" w:hAnsiTheme="majorHAnsi" w:cstheme="majorHAnsi"/>
        </w:rPr>
        <w:t>C</w:t>
      </w:r>
      <w:r w:rsidR="00B34142">
        <w:rPr>
          <w:rFonts w:asciiTheme="majorHAnsi" w:hAnsiTheme="majorHAnsi" w:cstheme="majorHAnsi"/>
        </w:rPr>
        <w:t xml:space="preserve">ontinue to purchase and distribute </w:t>
      </w:r>
      <w:r w:rsidR="005658D8">
        <w:rPr>
          <w:rFonts w:asciiTheme="majorHAnsi" w:hAnsiTheme="majorHAnsi" w:cstheme="majorHAnsi"/>
        </w:rPr>
        <w:t>c</w:t>
      </w:r>
      <w:r w:rsidRPr="00F406B4">
        <w:rPr>
          <w:rFonts w:asciiTheme="majorHAnsi" w:hAnsiTheme="majorHAnsi" w:cstheme="majorHAnsi"/>
        </w:rPr>
        <w:t>ulturally relevant literacy resources for school and home.</w:t>
      </w:r>
    </w:p>
    <w:p w14:paraId="19C75465" w14:textId="77777777" w:rsidR="00F406B4" w:rsidRPr="00F406B4" w:rsidRDefault="00B34142" w:rsidP="00F406B4">
      <w:pPr>
        <w:pStyle w:val="ListParagraph"/>
        <w:numPr>
          <w:ilvl w:val="0"/>
          <w:numId w:val="2"/>
        </w:numPr>
        <w:spacing w:after="120"/>
        <w:rPr>
          <w:rFonts w:asciiTheme="majorHAnsi" w:hAnsiTheme="majorHAnsi" w:cstheme="majorHAnsi"/>
        </w:rPr>
      </w:pPr>
      <w:r>
        <w:rPr>
          <w:rFonts w:asciiTheme="majorHAnsi" w:hAnsiTheme="majorHAnsi" w:cstheme="majorHAnsi"/>
        </w:rPr>
        <w:t>Expanded a</w:t>
      </w:r>
      <w:r w:rsidR="00F406B4" w:rsidRPr="00F406B4">
        <w:rPr>
          <w:rFonts w:asciiTheme="majorHAnsi" w:hAnsiTheme="majorHAnsi" w:cstheme="majorHAnsi"/>
        </w:rPr>
        <w:t>fter school programming -</w:t>
      </w:r>
      <w:r>
        <w:rPr>
          <w:rFonts w:asciiTheme="majorHAnsi" w:hAnsiTheme="majorHAnsi" w:cstheme="majorHAnsi"/>
        </w:rPr>
        <w:t xml:space="preserve"> including</w:t>
      </w:r>
      <w:r w:rsidR="00F406B4" w:rsidRPr="00F406B4">
        <w:rPr>
          <w:rFonts w:asciiTheme="majorHAnsi" w:hAnsiTheme="majorHAnsi" w:cstheme="majorHAnsi"/>
        </w:rPr>
        <w:t xml:space="preserve"> mini sessions on ribbon skirts and beading.</w:t>
      </w:r>
    </w:p>
    <w:p w14:paraId="0EFD61BD" w14:textId="0892E78B" w:rsidR="00F406B4" w:rsidRPr="00F406B4" w:rsidRDefault="00B34142" w:rsidP="00F406B4">
      <w:pPr>
        <w:pStyle w:val="ListParagraph"/>
        <w:numPr>
          <w:ilvl w:val="0"/>
          <w:numId w:val="2"/>
        </w:numPr>
        <w:spacing w:after="120"/>
        <w:rPr>
          <w:rFonts w:asciiTheme="majorHAnsi" w:hAnsiTheme="majorHAnsi" w:cstheme="majorHAnsi"/>
        </w:rPr>
      </w:pPr>
      <w:r>
        <w:rPr>
          <w:rFonts w:asciiTheme="majorHAnsi" w:hAnsiTheme="majorHAnsi" w:cstheme="majorHAnsi"/>
        </w:rPr>
        <w:t xml:space="preserve">Provide </w:t>
      </w:r>
      <w:r w:rsidR="00F406B4" w:rsidRPr="00F406B4">
        <w:rPr>
          <w:rFonts w:asciiTheme="majorHAnsi" w:hAnsiTheme="majorHAnsi" w:cstheme="majorHAnsi"/>
        </w:rPr>
        <w:t xml:space="preserve">STEM programming </w:t>
      </w:r>
      <w:r>
        <w:rPr>
          <w:rFonts w:asciiTheme="majorHAnsi" w:hAnsiTheme="majorHAnsi" w:cstheme="majorHAnsi"/>
        </w:rPr>
        <w:t>–</w:t>
      </w:r>
      <w:r w:rsidR="00F406B4" w:rsidRPr="00F406B4">
        <w:rPr>
          <w:rFonts w:asciiTheme="majorHAnsi" w:hAnsiTheme="majorHAnsi" w:cstheme="majorHAnsi"/>
        </w:rPr>
        <w:t xml:space="preserve"> </w:t>
      </w:r>
      <w:r>
        <w:rPr>
          <w:rFonts w:asciiTheme="majorHAnsi" w:hAnsiTheme="majorHAnsi" w:cstheme="majorHAnsi"/>
        </w:rPr>
        <w:t xml:space="preserve">including using the </w:t>
      </w:r>
      <w:proofErr w:type="spellStart"/>
      <w:r w:rsidR="00F406B4" w:rsidRPr="00F406B4">
        <w:rPr>
          <w:rFonts w:asciiTheme="majorHAnsi" w:hAnsiTheme="majorHAnsi" w:cstheme="majorHAnsi"/>
        </w:rPr>
        <w:t>Glowforge</w:t>
      </w:r>
      <w:proofErr w:type="spellEnd"/>
      <w:r w:rsidR="00F406B4" w:rsidRPr="00F406B4">
        <w:rPr>
          <w:rFonts w:asciiTheme="majorHAnsi" w:hAnsiTheme="majorHAnsi" w:cstheme="majorHAnsi"/>
        </w:rPr>
        <w:t xml:space="preserve"> laser and 3D printers</w:t>
      </w:r>
      <w:r w:rsidR="005658D8">
        <w:rPr>
          <w:rFonts w:asciiTheme="majorHAnsi" w:hAnsiTheme="majorHAnsi" w:cstheme="majorHAnsi"/>
        </w:rPr>
        <w:t>.</w:t>
      </w:r>
    </w:p>
    <w:p w14:paraId="299B483C" w14:textId="2306CEB5" w:rsidR="00F406B4" w:rsidRPr="00F406B4" w:rsidRDefault="00B34142" w:rsidP="00F406B4">
      <w:pPr>
        <w:pStyle w:val="ListParagraph"/>
        <w:numPr>
          <w:ilvl w:val="0"/>
          <w:numId w:val="2"/>
        </w:numPr>
        <w:spacing w:after="120"/>
        <w:rPr>
          <w:rFonts w:asciiTheme="majorHAnsi" w:hAnsiTheme="majorHAnsi" w:cstheme="majorHAnsi"/>
        </w:rPr>
      </w:pPr>
      <w:r>
        <w:rPr>
          <w:rFonts w:asciiTheme="majorHAnsi" w:hAnsiTheme="majorHAnsi" w:cstheme="majorHAnsi"/>
        </w:rPr>
        <w:t>Develop a g</w:t>
      </w:r>
      <w:r w:rsidR="00F406B4" w:rsidRPr="00F406B4">
        <w:rPr>
          <w:rFonts w:asciiTheme="majorHAnsi" w:hAnsiTheme="majorHAnsi" w:cstheme="majorHAnsi"/>
        </w:rPr>
        <w:t>arden</w:t>
      </w:r>
      <w:r w:rsidR="005658D8">
        <w:rPr>
          <w:rFonts w:asciiTheme="majorHAnsi" w:hAnsiTheme="majorHAnsi" w:cstheme="majorHAnsi"/>
        </w:rPr>
        <w:t xml:space="preserve"> </w:t>
      </w:r>
      <w:r w:rsidR="00F406B4" w:rsidRPr="00F406B4">
        <w:rPr>
          <w:rFonts w:asciiTheme="majorHAnsi" w:hAnsiTheme="majorHAnsi" w:cstheme="majorHAnsi"/>
        </w:rPr>
        <w:t>programming</w:t>
      </w:r>
    </w:p>
    <w:p w14:paraId="452EDE98" w14:textId="35E8925F" w:rsidR="00F406B4" w:rsidRPr="00F406B4" w:rsidRDefault="00F406B4" w:rsidP="00F406B4">
      <w:pPr>
        <w:pStyle w:val="ListParagraph"/>
        <w:numPr>
          <w:ilvl w:val="0"/>
          <w:numId w:val="2"/>
        </w:numPr>
        <w:spacing w:after="120"/>
        <w:rPr>
          <w:rFonts w:asciiTheme="majorHAnsi" w:hAnsiTheme="majorHAnsi" w:cstheme="majorHAnsi"/>
        </w:rPr>
      </w:pPr>
      <w:r w:rsidRPr="00F406B4">
        <w:rPr>
          <w:rFonts w:asciiTheme="majorHAnsi" w:hAnsiTheme="majorHAnsi" w:cstheme="majorHAnsi"/>
        </w:rPr>
        <w:t xml:space="preserve">Field trips to Lewis and Clark Interpretive Center and Sioux </w:t>
      </w:r>
      <w:r w:rsidR="005658D8" w:rsidRPr="00F406B4">
        <w:rPr>
          <w:rFonts w:asciiTheme="majorHAnsi" w:hAnsiTheme="majorHAnsi" w:cstheme="majorHAnsi"/>
        </w:rPr>
        <w:t>City Museum</w:t>
      </w:r>
    </w:p>
    <w:p w14:paraId="321E3AEC" w14:textId="77777777" w:rsidR="00F406B4" w:rsidRPr="00F406B4" w:rsidRDefault="00F406B4" w:rsidP="00F406B4">
      <w:pPr>
        <w:pStyle w:val="ListParagraph"/>
        <w:numPr>
          <w:ilvl w:val="0"/>
          <w:numId w:val="2"/>
        </w:numPr>
        <w:spacing w:after="120"/>
        <w:rPr>
          <w:rFonts w:asciiTheme="majorHAnsi" w:hAnsiTheme="majorHAnsi" w:cstheme="majorHAnsi"/>
        </w:rPr>
      </w:pPr>
      <w:r w:rsidRPr="00F406B4">
        <w:rPr>
          <w:rFonts w:asciiTheme="majorHAnsi" w:hAnsiTheme="majorHAnsi" w:cstheme="majorHAnsi"/>
        </w:rPr>
        <w:t xml:space="preserve">Film camp at </w:t>
      </w:r>
      <w:r w:rsidR="00B34142">
        <w:rPr>
          <w:rFonts w:asciiTheme="majorHAnsi" w:hAnsiTheme="majorHAnsi" w:cstheme="majorHAnsi"/>
        </w:rPr>
        <w:t>Wayne State College</w:t>
      </w:r>
    </w:p>
    <w:p w14:paraId="4CC73112" w14:textId="120A8BD8" w:rsidR="005513DC" w:rsidRPr="005513DC" w:rsidRDefault="00B34142" w:rsidP="00F406B4">
      <w:pPr>
        <w:pStyle w:val="ListParagraph"/>
        <w:numPr>
          <w:ilvl w:val="0"/>
          <w:numId w:val="2"/>
        </w:numPr>
        <w:spacing w:after="120"/>
        <w:contextualSpacing w:val="0"/>
        <w:rPr>
          <w:rFonts w:asciiTheme="majorHAnsi" w:hAnsiTheme="majorHAnsi" w:cstheme="majorHAnsi"/>
        </w:rPr>
      </w:pPr>
      <w:r>
        <w:rPr>
          <w:rFonts w:asciiTheme="majorHAnsi" w:hAnsiTheme="majorHAnsi" w:cstheme="majorHAnsi"/>
        </w:rPr>
        <w:t xml:space="preserve">Organize and offer </w:t>
      </w:r>
      <w:r w:rsidR="00F406B4" w:rsidRPr="00F406B4">
        <w:rPr>
          <w:rFonts w:asciiTheme="majorHAnsi" w:hAnsiTheme="majorHAnsi" w:cstheme="majorHAnsi"/>
        </w:rPr>
        <w:t>C</w:t>
      </w:r>
      <w:r>
        <w:rPr>
          <w:rFonts w:asciiTheme="majorHAnsi" w:hAnsiTheme="majorHAnsi" w:cstheme="majorHAnsi"/>
        </w:rPr>
        <w:t>ertified Nursing Assistant (C</w:t>
      </w:r>
      <w:r w:rsidR="00E33AE8">
        <w:rPr>
          <w:rFonts w:asciiTheme="majorHAnsi" w:hAnsiTheme="majorHAnsi" w:cstheme="majorHAnsi"/>
        </w:rPr>
        <w:t>NA</w:t>
      </w:r>
      <w:r>
        <w:rPr>
          <w:rFonts w:asciiTheme="majorHAnsi" w:hAnsiTheme="majorHAnsi" w:cstheme="majorHAnsi"/>
        </w:rPr>
        <w:t>)</w:t>
      </w:r>
      <w:r w:rsidR="00F406B4" w:rsidRPr="00F406B4">
        <w:rPr>
          <w:rFonts w:asciiTheme="majorHAnsi" w:hAnsiTheme="majorHAnsi" w:cstheme="majorHAnsi"/>
        </w:rPr>
        <w:t xml:space="preserve"> courses and materials</w:t>
      </w:r>
    </w:p>
    <w:sectPr w:rsidR="005513DC" w:rsidRPr="005513DC" w:rsidSect="00626DA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294F"/>
    <w:multiLevelType w:val="hybridMultilevel"/>
    <w:tmpl w:val="052E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800F2"/>
    <w:multiLevelType w:val="hybridMultilevel"/>
    <w:tmpl w:val="E8E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31381">
    <w:abstractNumId w:val="1"/>
  </w:num>
  <w:num w:numId="2" w16cid:durableId="87720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4C"/>
    <w:rsid w:val="000534D4"/>
    <w:rsid w:val="00285FDF"/>
    <w:rsid w:val="00310924"/>
    <w:rsid w:val="003A173D"/>
    <w:rsid w:val="0052218D"/>
    <w:rsid w:val="005513DC"/>
    <w:rsid w:val="005658D8"/>
    <w:rsid w:val="00626DA1"/>
    <w:rsid w:val="0087426F"/>
    <w:rsid w:val="008F244C"/>
    <w:rsid w:val="00A1306F"/>
    <w:rsid w:val="00A761CC"/>
    <w:rsid w:val="00AE0156"/>
    <w:rsid w:val="00B14FF5"/>
    <w:rsid w:val="00B23C20"/>
    <w:rsid w:val="00B34142"/>
    <w:rsid w:val="00B74E3F"/>
    <w:rsid w:val="00BB70C3"/>
    <w:rsid w:val="00BE3486"/>
    <w:rsid w:val="00C354FD"/>
    <w:rsid w:val="00C54246"/>
    <w:rsid w:val="00E33AE8"/>
    <w:rsid w:val="00EA48D9"/>
    <w:rsid w:val="00F22BFA"/>
    <w:rsid w:val="00F406B4"/>
    <w:rsid w:val="00F92572"/>
    <w:rsid w:val="00FA7F85"/>
    <w:rsid w:val="00FF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6B0C"/>
  <w15:chartTrackingRefBased/>
  <w15:docId w15:val="{22F55C6F-18D4-4E78-862A-F714A663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F85"/>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FF508C"/>
    <w:rPr>
      <w:color w:val="0000FF" w:themeColor="hyperlink"/>
      <w:u w:val="single"/>
    </w:rPr>
  </w:style>
  <w:style w:type="character" w:styleId="UnresolvedMention">
    <w:name w:val="Unresolved Mention"/>
    <w:basedOn w:val="DefaultParagraphFont"/>
    <w:uiPriority w:val="99"/>
    <w:semiHidden/>
    <w:unhideWhenUsed/>
    <w:rsid w:val="00FF508C"/>
    <w:rPr>
      <w:color w:val="605E5C"/>
      <w:shd w:val="clear" w:color="auto" w:fill="E1DFDD"/>
    </w:rPr>
  </w:style>
  <w:style w:type="character" w:styleId="FollowedHyperlink">
    <w:name w:val="FollowedHyperlink"/>
    <w:basedOn w:val="DefaultParagraphFont"/>
    <w:uiPriority w:val="99"/>
    <w:semiHidden/>
    <w:unhideWhenUsed/>
    <w:rsid w:val="00FF5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u2org-my.sharepoint.com/personal/ahalsey_esu2_org/_layouts/15/onedrive.aspx?id=%2Fpersonal%2Fahalsey%5Fesu2%5Forg%2FDocuments%2FCultural%20Connections%20Update%20%283%29%2Emp4&amp;parent=%2Fpersonal%2Fahalsey%5Fesu2%5Forg%2FDocuments&amp;ga=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Humboldt Union High School District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 Stogdill</cp:lastModifiedBy>
  <cp:revision>5</cp:revision>
  <dcterms:created xsi:type="dcterms:W3CDTF">2022-08-25T00:57:00Z</dcterms:created>
  <dcterms:modified xsi:type="dcterms:W3CDTF">2022-08-31T15:31:00Z</dcterms:modified>
</cp:coreProperties>
</file>