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610"/>
        <w:gridCol w:w="7848"/>
      </w:tblGrid>
      <w:tr w:rsidR="00803759" w:rsidRPr="000C1843" w14:paraId="11996B86" w14:textId="77777777" w:rsidTr="00FA68F8">
        <w:trPr>
          <w:trHeight w:val="1740"/>
        </w:trPr>
        <w:tc>
          <w:tcPr>
            <w:tcW w:w="2610" w:type="dxa"/>
            <w:tcBorders>
              <w:bottom w:val="single" w:sz="6" w:space="0" w:color="008000"/>
            </w:tcBorders>
            <w:shd w:val="clear" w:color="auto" w:fill="auto"/>
          </w:tcPr>
          <w:p w14:paraId="12DB16A1" w14:textId="77777777" w:rsidR="004E0E62" w:rsidRPr="000C1843" w:rsidRDefault="00087CA5">
            <w:pPr>
              <w:pStyle w:val="Informal1"/>
              <w:spacing w:before="240"/>
              <w:rPr>
                <w:rFonts w:ascii="Arial" w:hAnsi="Arial"/>
              </w:rPr>
            </w:pPr>
            <w:bookmarkStart w:id="0" w:name="MinuteHeading"/>
            <w:bookmarkEnd w:id="0"/>
            <w:r w:rsidRPr="005E61A9">
              <w:rPr>
                <w:rFonts w:ascii="Arial" w:hAnsi="Arial"/>
                <w:noProof/>
                <w:sz w:val="8"/>
              </w:rPr>
              <mc:AlternateContent>
                <mc:Choice Requires="wps">
                  <w:drawing>
                    <wp:anchor distT="0" distB="0" distL="114300" distR="114300" simplePos="0" relativeHeight="251657728" behindDoc="0" locked="0" layoutInCell="1" allowOverlap="1" wp14:anchorId="5A6B8100" wp14:editId="6940B484">
                      <wp:simplePos x="0" y="0"/>
                      <wp:positionH relativeFrom="column">
                        <wp:posOffset>117856</wp:posOffset>
                      </wp:positionH>
                      <wp:positionV relativeFrom="paragraph">
                        <wp:posOffset>3150</wp:posOffset>
                      </wp:positionV>
                      <wp:extent cx="1306195" cy="1046074"/>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6195" cy="1046074"/>
                              </a:xfrm>
                              <a:prstGeom prst="rect">
                                <a:avLst/>
                              </a:prstGeom>
                              <a:extLst>
                                <a:ext uri="{AF507438-7753-43E0-B8FC-AC1667EBCBE1}">
                                  <a14:hiddenEffects xmlns:a14="http://schemas.microsoft.com/office/drawing/2010/main">
                                    <a:effectLst/>
                                  </a14:hiddenEffects>
                                </a:ext>
                              </a:extLst>
                            </wps:spPr>
                            <wps:txbx>
                              <w:txbxContent>
                                <w:p w14:paraId="38A5C087"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14:paraId="49D7D7BB"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A6B8100" id="_x0000_t202" coordsize="21600,21600" o:spt="202" path="m,l,21600r21600,l21600,xe">
                      <v:stroke joinstyle="miter"/>
                      <v:path gradientshapeok="t" o:connecttype="rect"/>
                    </v:shapetype>
                    <v:shape id="WordArt 2" o:spid="_x0000_s1026" type="#_x0000_t202" style="position:absolute;margin-left:9.3pt;margin-top:.25pt;width:102.8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" filled="f" stroked="f">
                      <o:lock v:ext="edit" shapetype="t"/>
                      <v:textbox>
                        <w:txbxContent>
                          <w:p w14:paraId="38A5C087"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14:paraId="49D7D7BB"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v:textbox>
                    </v:shape>
                  </w:pict>
                </mc:Fallback>
              </mc:AlternateContent>
            </w:r>
          </w:p>
        </w:tc>
        <w:tc>
          <w:tcPr>
            <w:tcW w:w="7848" w:type="dxa"/>
            <w:tcBorders>
              <w:bottom w:val="single" w:sz="6" w:space="0" w:color="008000"/>
            </w:tcBorders>
            <w:shd w:val="clear" w:color="auto" w:fill="auto"/>
          </w:tcPr>
          <w:p w14:paraId="79FFC6DF" w14:textId="77777777" w:rsidR="004E0E62" w:rsidRPr="000C1843" w:rsidRDefault="00FD1746">
            <w:pPr>
              <w:pStyle w:val="Informal1"/>
              <w:spacing w:before="0" w:after="0"/>
              <w:jc w:val="right"/>
              <w:rPr>
                <w:rFonts w:ascii="Arial" w:hAnsi="Arial"/>
                <w:sz w:val="56"/>
              </w:rPr>
            </w:pPr>
            <w:r>
              <w:rPr>
                <w:rFonts w:ascii="Arial" w:hAnsi="Arial"/>
                <w:sz w:val="56"/>
              </w:rPr>
              <w:t>Pathways to Tomorrow</w:t>
            </w:r>
          </w:p>
          <w:p w14:paraId="647D558A" w14:textId="1EE48395" w:rsidR="004E0E62" w:rsidRDefault="004F08DC" w:rsidP="00B81D04">
            <w:pPr>
              <w:pStyle w:val="Informal1"/>
              <w:spacing w:before="0" w:after="0"/>
              <w:jc w:val="right"/>
              <w:rPr>
                <w:rFonts w:ascii="Arial" w:hAnsi="Arial"/>
              </w:rPr>
            </w:pPr>
            <w:r>
              <w:rPr>
                <w:rFonts w:ascii="Arial" w:hAnsi="Arial"/>
              </w:rPr>
              <w:t>January 18, 2021</w:t>
            </w:r>
          </w:p>
          <w:p w14:paraId="37478B24" w14:textId="77777777" w:rsidR="00803759" w:rsidRPr="000C1843" w:rsidRDefault="00803759" w:rsidP="00B81D04">
            <w:pPr>
              <w:pStyle w:val="Informal1"/>
              <w:spacing w:before="0" w:after="0"/>
              <w:jc w:val="right"/>
              <w:rPr>
                <w:rFonts w:ascii="Arial" w:hAnsi="Arial"/>
              </w:rPr>
            </w:pPr>
            <w:r>
              <w:rPr>
                <w:rFonts w:ascii="Arial" w:hAnsi="Arial"/>
              </w:rPr>
              <w:t xml:space="preserve">                                        </w:t>
            </w:r>
            <w:r w:rsidR="00021FD2">
              <w:rPr>
                <w:rFonts w:ascii="Arial" w:hAnsi="Arial"/>
              </w:rPr>
              <w:t xml:space="preserve">                               </w:t>
            </w:r>
            <w:r w:rsidR="000D4E09">
              <w:rPr>
                <w:rFonts w:ascii="Arial" w:hAnsi="Arial"/>
              </w:rPr>
              <w:t xml:space="preserve">                         </w:t>
            </w:r>
            <w:r w:rsidR="006319FF">
              <w:rPr>
                <w:rFonts w:ascii="Arial" w:hAnsi="Arial"/>
              </w:rPr>
              <w:t>7</w:t>
            </w:r>
            <w:r w:rsidR="009A2BF4">
              <w:rPr>
                <w:rFonts w:ascii="Arial" w:hAnsi="Arial"/>
              </w:rPr>
              <w:t>:</w:t>
            </w:r>
            <w:r w:rsidR="007A2B77">
              <w:rPr>
                <w:rFonts w:ascii="Arial" w:hAnsi="Arial"/>
              </w:rPr>
              <w:t>0</w:t>
            </w:r>
            <w:r w:rsidR="009A2BF4">
              <w:rPr>
                <w:rFonts w:ascii="Arial" w:hAnsi="Arial"/>
              </w:rPr>
              <w:t>0</w:t>
            </w:r>
            <w:r w:rsidRPr="000C1843">
              <w:rPr>
                <w:rFonts w:ascii="Arial" w:hAnsi="Arial"/>
              </w:rPr>
              <w:t xml:space="preserve"> p.m.</w:t>
            </w:r>
          </w:p>
          <w:p w14:paraId="4EB1AF28" w14:textId="7A9326FC" w:rsidR="00803759" w:rsidRPr="000C1843" w:rsidRDefault="009A2BF4" w:rsidP="00087CA5">
            <w:pPr>
              <w:pStyle w:val="Informal1"/>
              <w:spacing w:before="0" w:after="0"/>
              <w:jc w:val="right"/>
              <w:rPr>
                <w:rFonts w:ascii="Arial" w:hAnsi="Arial"/>
              </w:rPr>
            </w:pPr>
            <w:r>
              <w:rPr>
                <w:rFonts w:ascii="Arial" w:hAnsi="Arial"/>
              </w:rPr>
              <w:t xml:space="preserve"> </w:t>
            </w:r>
            <w:r w:rsidR="004F08DC">
              <w:rPr>
                <w:rFonts w:ascii="Arial" w:hAnsi="Arial"/>
              </w:rPr>
              <w:t>NIELSEN COMMUNITY CENTER, WEST POINT, NE</w:t>
            </w:r>
          </w:p>
        </w:tc>
      </w:tr>
      <w:tr w:rsidR="00803759" w:rsidRPr="000C1843" w14:paraId="3EFCD13F" w14:textId="77777777" w:rsidTr="00FA68F8">
        <w:tc>
          <w:tcPr>
            <w:tcW w:w="10458" w:type="dxa"/>
            <w:gridSpan w:val="2"/>
            <w:tcBorders>
              <w:top w:val="single" w:sz="6" w:space="0" w:color="008000"/>
            </w:tcBorders>
            <w:shd w:val="clear" w:color="auto" w:fill="auto"/>
          </w:tcPr>
          <w:p w14:paraId="45BEACED" w14:textId="77777777" w:rsidR="00803759" w:rsidRPr="000C1843" w:rsidRDefault="00803759">
            <w:pPr>
              <w:pStyle w:val="Informal1"/>
              <w:rPr>
                <w:rFonts w:ascii="Arial" w:hAnsi="Arial"/>
                <w:sz w:val="8"/>
              </w:rPr>
            </w:pPr>
          </w:p>
        </w:tc>
      </w:tr>
      <w:tr w:rsidR="00803759" w:rsidRPr="000C1843" w14:paraId="4969DEFF" w14:textId="77777777" w:rsidTr="00FA68F8">
        <w:trPr>
          <w:trHeight w:val="80"/>
        </w:trPr>
        <w:tc>
          <w:tcPr>
            <w:tcW w:w="10458" w:type="dxa"/>
            <w:gridSpan w:val="2"/>
            <w:shd w:val="clear" w:color="auto" w:fill="auto"/>
          </w:tcPr>
          <w:p w14:paraId="03F42CDD" w14:textId="77777777" w:rsidR="00803759" w:rsidRPr="000C1843" w:rsidRDefault="00803759">
            <w:pPr>
              <w:pStyle w:val="Informal1"/>
              <w:rPr>
                <w:rFonts w:ascii="Arial" w:hAnsi="Arial"/>
                <w:sz w:val="8"/>
              </w:rPr>
            </w:pPr>
          </w:p>
        </w:tc>
      </w:tr>
      <w:tr w:rsidR="00060A83" w:rsidRPr="000C1843" w14:paraId="7B660C39" w14:textId="77777777" w:rsidTr="00FA68F8">
        <w:trPr>
          <w:trHeight w:val="100"/>
        </w:trPr>
        <w:tc>
          <w:tcPr>
            <w:tcW w:w="10458" w:type="dxa"/>
            <w:gridSpan w:val="2"/>
            <w:shd w:val="clear" w:color="auto" w:fill="auto"/>
            <w:vAlign w:val="center"/>
          </w:tcPr>
          <w:p w14:paraId="7D9CA5C3" w14:textId="7540AF12" w:rsidR="00060A83" w:rsidRDefault="00060A83" w:rsidP="005B58D9">
            <w:pPr>
              <w:pStyle w:val="Informal1"/>
              <w:spacing w:before="0" w:after="120"/>
              <w:rPr>
                <w:rFonts w:ascii="Arial" w:hAnsi="Arial"/>
                <w:sz w:val="20"/>
              </w:rPr>
            </w:pPr>
            <w:bookmarkStart w:id="1" w:name="MinuteTopic"/>
            <w:bookmarkEnd w:id="1"/>
            <w:r w:rsidRPr="000C1843">
              <w:rPr>
                <w:rFonts w:ascii="Arial" w:hAnsi="Arial"/>
                <w:sz w:val="20"/>
              </w:rPr>
              <w:t xml:space="preserve">A MEETING OF THE BOARD OF </w:t>
            </w:r>
            <w:r w:rsidR="00737177">
              <w:rPr>
                <w:rFonts w:ascii="Arial" w:hAnsi="Arial"/>
                <w:sz w:val="20"/>
              </w:rPr>
              <w:t>PATHWAYS 2 TOMORROW JOINT PUBLIC AGENCY</w:t>
            </w:r>
            <w:r w:rsidRPr="000C1843">
              <w:rPr>
                <w:rFonts w:ascii="Arial" w:hAnsi="Arial"/>
                <w:sz w:val="20"/>
              </w:rPr>
              <w:t xml:space="preserve"> WAS CONVENED IN O</w:t>
            </w:r>
            <w:r w:rsidR="00A5675E">
              <w:rPr>
                <w:rFonts w:ascii="Arial" w:hAnsi="Arial"/>
                <w:sz w:val="20"/>
              </w:rPr>
              <w:t>P</w:t>
            </w:r>
            <w:r w:rsidR="00524F2C">
              <w:rPr>
                <w:rFonts w:ascii="Arial" w:hAnsi="Arial"/>
                <w:sz w:val="20"/>
              </w:rPr>
              <w:t xml:space="preserve">EN AND PUBLIC SESSION ON </w:t>
            </w:r>
            <w:r w:rsidR="004F08DC">
              <w:rPr>
                <w:rFonts w:ascii="Arial" w:hAnsi="Arial"/>
                <w:sz w:val="20"/>
              </w:rPr>
              <w:t>MONDAY</w:t>
            </w:r>
            <w:r w:rsidRPr="000C1843">
              <w:rPr>
                <w:rFonts w:ascii="Arial" w:hAnsi="Arial"/>
                <w:sz w:val="20"/>
              </w:rPr>
              <w:t>,</w:t>
            </w:r>
            <w:r w:rsidR="002B0765">
              <w:rPr>
                <w:rFonts w:ascii="Arial" w:hAnsi="Arial"/>
                <w:sz w:val="20"/>
              </w:rPr>
              <w:t xml:space="preserve"> </w:t>
            </w:r>
            <w:r w:rsidR="004F08DC">
              <w:rPr>
                <w:rFonts w:ascii="Arial" w:hAnsi="Arial"/>
                <w:sz w:val="20"/>
              </w:rPr>
              <w:t>JANUARY 18, 2021</w:t>
            </w:r>
            <w:r>
              <w:rPr>
                <w:rFonts w:ascii="Arial" w:hAnsi="Arial"/>
                <w:sz w:val="20"/>
              </w:rPr>
              <w:t xml:space="preserve"> AT </w:t>
            </w:r>
            <w:r w:rsidR="007678FD">
              <w:rPr>
                <w:rFonts w:ascii="Arial" w:hAnsi="Arial"/>
                <w:sz w:val="20"/>
              </w:rPr>
              <w:t>7</w:t>
            </w:r>
            <w:r w:rsidR="009A2BF4">
              <w:rPr>
                <w:rFonts w:ascii="Arial" w:hAnsi="Arial"/>
                <w:sz w:val="20"/>
              </w:rPr>
              <w:t>:</w:t>
            </w:r>
            <w:r w:rsidR="007678FD">
              <w:rPr>
                <w:rFonts w:ascii="Arial" w:hAnsi="Arial"/>
                <w:sz w:val="20"/>
              </w:rPr>
              <w:t>0</w:t>
            </w:r>
            <w:r w:rsidR="009A2BF4">
              <w:rPr>
                <w:rFonts w:ascii="Arial" w:hAnsi="Arial"/>
                <w:sz w:val="20"/>
              </w:rPr>
              <w:t>0</w:t>
            </w:r>
            <w:r w:rsidR="003205CE">
              <w:rPr>
                <w:rFonts w:ascii="Arial" w:hAnsi="Arial"/>
                <w:sz w:val="20"/>
              </w:rPr>
              <w:t xml:space="preserve"> P.M.</w:t>
            </w:r>
            <w:r w:rsidRPr="000C1843">
              <w:rPr>
                <w:rFonts w:ascii="Arial" w:hAnsi="Arial"/>
                <w:sz w:val="20"/>
              </w:rPr>
              <w:t xml:space="preserve"> </w:t>
            </w:r>
            <w:r w:rsidR="003205CE">
              <w:rPr>
                <w:rFonts w:ascii="Arial" w:hAnsi="Arial"/>
                <w:sz w:val="20"/>
              </w:rPr>
              <w:t xml:space="preserve">IN </w:t>
            </w:r>
            <w:r w:rsidR="004F08DC">
              <w:rPr>
                <w:rFonts w:ascii="Arial" w:hAnsi="Arial"/>
                <w:sz w:val="20"/>
              </w:rPr>
              <w:t>BALLROOM B IN THE NIELSEN COMMUNITY CENTER, WEST POINT, NE.</w:t>
            </w:r>
          </w:p>
          <w:p w14:paraId="7D9034D4" w14:textId="4A67629B" w:rsidR="00060A83" w:rsidRPr="000C1843" w:rsidRDefault="00060A83" w:rsidP="00D63EA5">
            <w:pPr>
              <w:widowControl w:val="0"/>
              <w:jc w:val="both"/>
              <w:rPr>
                <w:rFonts w:ascii="Arial" w:hAnsi="Arial"/>
              </w:rPr>
            </w:pPr>
            <w:r w:rsidRPr="000C1843">
              <w:rPr>
                <w:rFonts w:ascii="Arial" w:hAnsi="Arial"/>
              </w:rPr>
              <w:t xml:space="preserve">Notice of the meeting was given in advance by posting in accordance with the Board approved method for giving notice of meetings.  Notice of this meeting was given in advance to all members of the Board. Availability of the agenda was communicated in the </w:t>
            </w:r>
            <w:r w:rsidR="00FC4835">
              <w:rPr>
                <w:rFonts w:ascii="Arial" w:hAnsi="Arial"/>
              </w:rPr>
              <w:t>posted</w:t>
            </w:r>
            <w:r w:rsidRPr="000C1843">
              <w:rPr>
                <w:rFonts w:ascii="Arial" w:hAnsi="Arial"/>
              </w:rPr>
              <w:t xml:space="preserve"> notice</w:t>
            </w:r>
            <w:r w:rsidR="006319FF">
              <w:rPr>
                <w:rFonts w:ascii="Arial" w:hAnsi="Arial"/>
              </w:rPr>
              <w:t xml:space="preserve"> </w:t>
            </w:r>
            <w:r w:rsidRPr="000C1843">
              <w:rPr>
                <w:rFonts w:ascii="Arial" w:hAnsi="Arial"/>
              </w:rPr>
              <w:t xml:space="preserve">and a current copy of the Agenda was maintained as stated in the </w:t>
            </w:r>
            <w:r w:rsidR="00FC4835">
              <w:rPr>
                <w:rFonts w:ascii="Arial" w:hAnsi="Arial"/>
              </w:rPr>
              <w:t>posted</w:t>
            </w:r>
            <w:r w:rsidRPr="000C1843">
              <w:rPr>
                <w:rFonts w:ascii="Arial" w:hAnsi="Arial"/>
              </w:rPr>
              <w:t xml:space="preserve"> notice.  All proceedings of the Board, except as may be hereinafter noted, were taken while the convened meeting was open to the attendance of the public.</w:t>
            </w:r>
            <w:r w:rsidR="003205CE">
              <w:rPr>
                <w:rFonts w:ascii="Arial" w:hAnsi="Arial"/>
              </w:rPr>
              <w:t xml:space="preserve"> </w:t>
            </w:r>
            <w:r w:rsidR="008831D7">
              <w:rPr>
                <w:rFonts w:ascii="Arial" w:hAnsi="Arial"/>
              </w:rPr>
              <w:t xml:space="preserve">ESU 2 Personnel: Dr. Ted DeTurk was in attendance; </w:t>
            </w:r>
            <w:r w:rsidR="0053264D">
              <w:rPr>
                <w:rFonts w:ascii="Arial" w:hAnsi="Arial"/>
              </w:rPr>
              <w:t>P2T personnel</w:t>
            </w:r>
            <w:r w:rsidR="00A36BFB">
              <w:rPr>
                <w:rFonts w:ascii="Arial" w:hAnsi="Arial"/>
              </w:rPr>
              <w:t>:</w:t>
            </w:r>
            <w:r w:rsidR="0053264D">
              <w:rPr>
                <w:rFonts w:ascii="Arial" w:hAnsi="Arial"/>
              </w:rPr>
              <w:t xml:space="preserve"> </w:t>
            </w:r>
            <w:r w:rsidR="004F08DC">
              <w:rPr>
                <w:rFonts w:ascii="Arial" w:hAnsi="Arial"/>
              </w:rPr>
              <w:t>Cheryl Kreikemeier and Drew Steinhauser</w:t>
            </w:r>
            <w:r w:rsidR="00DC621D">
              <w:rPr>
                <w:rFonts w:ascii="Arial" w:hAnsi="Arial"/>
              </w:rPr>
              <w:t xml:space="preserve"> </w:t>
            </w:r>
            <w:r w:rsidR="004F08DC">
              <w:rPr>
                <w:rFonts w:ascii="Arial" w:hAnsi="Arial"/>
              </w:rPr>
              <w:t xml:space="preserve">were </w:t>
            </w:r>
            <w:r w:rsidR="0053264D">
              <w:rPr>
                <w:rFonts w:ascii="Arial" w:hAnsi="Arial"/>
              </w:rPr>
              <w:t xml:space="preserve">in attendance </w:t>
            </w:r>
            <w:r w:rsidR="00765572">
              <w:rPr>
                <w:rFonts w:ascii="Arial" w:hAnsi="Arial"/>
              </w:rPr>
              <w:t xml:space="preserve">and </w:t>
            </w:r>
            <w:r w:rsidR="003F4CC4">
              <w:rPr>
                <w:rFonts w:ascii="Arial" w:hAnsi="Arial"/>
              </w:rPr>
              <w:t>P2T Superintendents;</w:t>
            </w:r>
            <w:r w:rsidR="003205CE">
              <w:rPr>
                <w:rFonts w:ascii="Arial" w:hAnsi="Arial"/>
              </w:rPr>
              <w:t xml:space="preserve"> </w:t>
            </w:r>
            <w:r w:rsidR="003F4CC4">
              <w:rPr>
                <w:rFonts w:ascii="Arial" w:hAnsi="Arial"/>
              </w:rPr>
              <w:t>Jeff Smith</w:t>
            </w:r>
            <w:r w:rsidR="0053264D">
              <w:rPr>
                <w:rFonts w:ascii="Arial" w:hAnsi="Arial"/>
              </w:rPr>
              <w:t xml:space="preserve">, </w:t>
            </w:r>
            <w:r w:rsidR="003205CE">
              <w:rPr>
                <w:rFonts w:ascii="Arial" w:hAnsi="Arial"/>
              </w:rPr>
              <w:t xml:space="preserve">Bill McAllister, </w:t>
            </w:r>
            <w:r w:rsidR="003F4CC4">
              <w:rPr>
                <w:rFonts w:ascii="Arial" w:hAnsi="Arial"/>
              </w:rPr>
              <w:t xml:space="preserve">Mark Ernst, </w:t>
            </w:r>
            <w:r w:rsidR="006319FF">
              <w:rPr>
                <w:rFonts w:ascii="Arial" w:hAnsi="Arial"/>
              </w:rPr>
              <w:t xml:space="preserve">Jon Cerny, </w:t>
            </w:r>
            <w:r w:rsidR="003F4CC4">
              <w:rPr>
                <w:rFonts w:ascii="Arial" w:hAnsi="Arial"/>
              </w:rPr>
              <w:t>and Lindsey Beaudette</w:t>
            </w:r>
            <w:r w:rsidR="0053264D">
              <w:rPr>
                <w:rFonts w:ascii="Arial" w:hAnsi="Arial"/>
              </w:rPr>
              <w:t xml:space="preserve">.  </w:t>
            </w:r>
            <w:r w:rsidR="006319FF">
              <w:rPr>
                <w:rFonts w:ascii="Arial" w:hAnsi="Arial"/>
              </w:rPr>
              <w:t xml:space="preserve">Northeast </w:t>
            </w:r>
            <w:r w:rsidR="00F632EF">
              <w:rPr>
                <w:rFonts w:ascii="Arial" w:hAnsi="Arial"/>
              </w:rPr>
              <w:t>p</w:t>
            </w:r>
            <w:r w:rsidR="006319FF">
              <w:rPr>
                <w:rFonts w:ascii="Arial" w:hAnsi="Arial"/>
              </w:rPr>
              <w:t xml:space="preserve">ersonnel in attendance included </w:t>
            </w:r>
            <w:r w:rsidR="004F08DC">
              <w:rPr>
                <w:rFonts w:ascii="Arial" w:hAnsi="Arial"/>
              </w:rPr>
              <w:t xml:space="preserve">Dr. </w:t>
            </w:r>
            <w:r w:rsidR="0051740A">
              <w:rPr>
                <w:rFonts w:ascii="Arial" w:hAnsi="Arial"/>
              </w:rPr>
              <w:t>Michelle Gill,</w:t>
            </w:r>
            <w:r w:rsidR="00765572">
              <w:rPr>
                <w:rFonts w:ascii="Arial" w:hAnsi="Arial"/>
              </w:rPr>
              <w:t xml:space="preserve"> </w:t>
            </w:r>
            <w:r w:rsidR="006319FF">
              <w:rPr>
                <w:rFonts w:ascii="Arial" w:hAnsi="Arial"/>
              </w:rPr>
              <w:t>Michela Keeler-</w:t>
            </w:r>
            <w:r w:rsidR="00765572">
              <w:rPr>
                <w:rFonts w:ascii="Arial" w:hAnsi="Arial"/>
              </w:rPr>
              <w:t>Stro</w:t>
            </w:r>
            <w:r w:rsidR="004C56C6">
              <w:rPr>
                <w:rFonts w:ascii="Arial" w:hAnsi="Arial"/>
              </w:rPr>
              <w:t>m, Carla Streff</w:t>
            </w:r>
            <w:r w:rsidR="00765572">
              <w:rPr>
                <w:rFonts w:ascii="Arial" w:hAnsi="Arial"/>
              </w:rPr>
              <w:t xml:space="preserve"> and Lynn Daberkow</w:t>
            </w:r>
            <w:r w:rsidR="006319FF">
              <w:rPr>
                <w:rFonts w:ascii="Arial" w:hAnsi="Arial"/>
              </w:rPr>
              <w:t xml:space="preserve">.  </w:t>
            </w:r>
            <w:r w:rsidR="00765572">
              <w:rPr>
                <w:rFonts w:ascii="Arial" w:hAnsi="Arial"/>
              </w:rPr>
              <w:t>Jo</w:t>
            </w:r>
            <w:r w:rsidR="004F08DC">
              <w:rPr>
                <w:rFonts w:ascii="Arial" w:hAnsi="Arial"/>
              </w:rPr>
              <w:t>e</w:t>
            </w:r>
            <w:r w:rsidR="00765572">
              <w:rPr>
                <w:rFonts w:ascii="Arial" w:hAnsi="Arial"/>
              </w:rPr>
              <w:t xml:space="preserve"> </w:t>
            </w:r>
            <w:proofErr w:type="spellStart"/>
            <w:r w:rsidR="00765572">
              <w:rPr>
                <w:rFonts w:ascii="Arial" w:hAnsi="Arial"/>
              </w:rPr>
              <w:t>Pietzmeier</w:t>
            </w:r>
            <w:proofErr w:type="spellEnd"/>
            <w:r w:rsidR="00765572">
              <w:rPr>
                <w:rFonts w:ascii="Arial" w:hAnsi="Arial"/>
              </w:rPr>
              <w:t xml:space="preserve">, P2T consultant was also in attendance. </w:t>
            </w:r>
          </w:p>
          <w:p w14:paraId="2047A71F" w14:textId="77777777" w:rsidR="00B927F0" w:rsidRDefault="00B927F0" w:rsidP="00D63EA5">
            <w:pPr>
              <w:widowControl w:val="0"/>
              <w:jc w:val="both"/>
              <w:rPr>
                <w:rFonts w:ascii="Arial" w:hAnsi="Arial"/>
              </w:rPr>
            </w:pPr>
          </w:p>
          <w:p w14:paraId="77E31EB5" w14:textId="0D4DE90E" w:rsidR="00060A83" w:rsidRDefault="004F08DC" w:rsidP="00D63EA5">
            <w:pPr>
              <w:widowControl w:val="0"/>
              <w:jc w:val="both"/>
              <w:rPr>
                <w:rFonts w:ascii="Arial" w:hAnsi="Arial"/>
              </w:rPr>
            </w:pPr>
            <w:r>
              <w:rPr>
                <w:rFonts w:ascii="Arial" w:hAnsi="Arial"/>
              </w:rPr>
              <w:t>Carla Streff, Executive Director</w:t>
            </w:r>
            <w:r w:rsidR="00DC621D">
              <w:rPr>
                <w:rFonts w:ascii="Arial" w:hAnsi="Arial"/>
              </w:rPr>
              <w:t>,</w:t>
            </w:r>
            <w:r w:rsidR="00060A83">
              <w:rPr>
                <w:rFonts w:ascii="Arial" w:hAnsi="Arial"/>
              </w:rPr>
              <w:t xml:space="preserve"> called the</w:t>
            </w:r>
            <w:r w:rsidR="00C41C42">
              <w:rPr>
                <w:rFonts w:ascii="Arial" w:hAnsi="Arial"/>
              </w:rPr>
              <w:t xml:space="preserve"> </w:t>
            </w:r>
            <w:r>
              <w:rPr>
                <w:rFonts w:ascii="Arial" w:hAnsi="Arial"/>
              </w:rPr>
              <w:t>meeting</w:t>
            </w:r>
            <w:r w:rsidR="00060A83">
              <w:rPr>
                <w:rFonts w:ascii="Arial" w:hAnsi="Arial"/>
              </w:rPr>
              <w:t xml:space="preserve"> to order at </w:t>
            </w:r>
            <w:r w:rsidR="006319FF">
              <w:rPr>
                <w:rFonts w:ascii="Arial" w:hAnsi="Arial"/>
              </w:rPr>
              <w:t>7</w:t>
            </w:r>
            <w:r w:rsidR="00D55380">
              <w:rPr>
                <w:rFonts w:ascii="Arial" w:hAnsi="Arial"/>
              </w:rPr>
              <w:t>:</w:t>
            </w:r>
            <w:r w:rsidR="00A36BFB">
              <w:rPr>
                <w:rFonts w:ascii="Arial" w:hAnsi="Arial"/>
              </w:rPr>
              <w:t>0</w:t>
            </w:r>
            <w:r>
              <w:rPr>
                <w:rFonts w:ascii="Arial" w:hAnsi="Arial"/>
              </w:rPr>
              <w:t>2</w:t>
            </w:r>
            <w:r w:rsidR="00060A83">
              <w:rPr>
                <w:rFonts w:ascii="Arial" w:hAnsi="Arial"/>
              </w:rPr>
              <w:t xml:space="preserve"> </w:t>
            </w:r>
            <w:r w:rsidR="00D63EA5">
              <w:rPr>
                <w:rFonts w:ascii="Arial" w:hAnsi="Arial"/>
              </w:rPr>
              <w:t>p</w:t>
            </w:r>
            <w:r w:rsidR="00060A83" w:rsidRPr="00D63EA5">
              <w:rPr>
                <w:rFonts w:ascii="Arial" w:hAnsi="Arial"/>
              </w:rPr>
              <w:t>.</w:t>
            </w:r>
            <w:r w:rsidR="00D63EA5" w:rsidRPr="00D63EA5">
              <w:rPr>
                <w:rFonts w:ascii="Arial" w:hAnsi="Arial"/>
              </w:rPr>
              <w:t>m</w:t>
            </w:r>
            <w:r w:rsidR="00060A83" w:rsidRPr="00D63EA5">
              <w:rPr>
                <w:rFonts w:ascii="Arial" w:hAnsi="Arial"/>
              </w:rPr>
              <w:t>.</w:t>
            </w:r>
          </w:p>
          <w:p w14:paraId="5F1E0CC6" w14:textId="77777777" w:rsidR="00107E88" w:rsidRDefault="00107E88" w:rsidP="00D63EA5">
            <w:pPr>
              <w:widowControl w:val="0"/>
              <w:jc w:val="both"/>
              <w:rPr>
                <w:rFonts w:ascii="Arial" w:hAnsi="Arial"/>
              </w:rPr>
            </w:pPr>
          </w:p>
          <w:p w14:paraId="1EDCEE0F" w14:textId="77777777" w:rsidR="00107E88" w:rsidRPr="002E5BFC" w:rsidRDefault="00107E88" w:rsidP="00107E88">
            <w:pPr>
              <w:widowControl w:val="0"/>
              <w:jc w:val="both"/>
              <w:rPr>
                <w:rFonts w:ascii="Arial" w:hAnsi="Arial"/>
                <w:b/>
                <w:sz w:val="24"/>
                <w:szCs w:val="24"/>
              </w:rPr>
            </w:pPr>
            <w:r w:rsidRPr="002E5BFC">
              <w:rPr>
                <w:rFonts w:ascii="Arial" w:hAnsi="Arial"/>
                <w:b/>
                <w:sz w:val="24"/>
                <w:szCs w:val="24"/>
              </w:rPr>
              <w:t xml:space="preserve">ROLL CALL: </w:t>
            </w:r>
          </w:p>
          <w:p w14:paraId="1CA57F08" w14:textId="77777777" w:rsidR="00107E88" w:rsidRDefault="00107E88" w:rsidP="00107E88">
            <w:pPr>
              <w:widowControl w:val="0"/>
              <w:jc w:val="both"/>
              <w:rPr>
                <w:rFonts w:ascii="Arial" w:hAnsi="Arial"/>
              </w:rPr>
            </w:pPr>
            <w:r>
              <w:rPr>
                <w:rFonts w:ascii="Arial" w:hAnsi="Arial"/>
              </w:rPr>
              <w:t>Roll call was called with the following members present: Kip Ahlers, Eric Brockmann, Wayne Erickson, Henry Unwin, Evan Myers, and Patricia Browning.  Absent Heather Macholan.</w:t>
            </w:r>
          </w:p>
          <w:p w14:paraId="6F21EDB3" w14:textId="77777777" w:rsidR="00217E6F" w:rsidRDefault="00217E6F" w:rsidP="00217E6F">
            <w:pPr>
              <w:widowControl w:val="0"/>
              <w:jc w:val="both"/>
              <w:rPr>
                <w:rFonts w:ascii="Arial" w:hAnsi="Arial"/>
                <w:b/>
                <w:sz w:val="24"/>
                <w:szCs w:val="24"/>
              </w:rPr>
            </w:pPr>
          </w:p>
          <w:p w14:paraId="03A8DC0D" w14:textId="77777777" w:rsidR="00217E6F" w:rsidRPr="006C1665" w:rsidRDefault="00217E6F" w:rsidP="00217E6F">
            <w:pPr>
              <w:widowControl w:val="0"/>
              <w:jc w:val="both"/>
              <w:rPr>
                <w:rFonts w:ascii="Arial" w:hAnsi="Arial"/>
                <w:b/>
                <w:sz w:val="24"/>
                <w:szCs w:val="24"/>
              </w:rPr>
            </w:pPr>
            <w:r w:rsidRPr="006C1665">
              <w:rPr>
                <w:rFonts w:ascii="Arial" w:hAnsi="Arial"/>
                <w:b/>
                <w:sz w:val="24"/>
                <w:szCs w:val="24"/>
              </w:rPr>
              <w:t>ANNOUNCEMENT OF OPEN MEETINGS ACT POSTING</w:t>
            </w:r>
          </w:p>
          <w:p w14:paraId="000E811E" w14:textId="77777777" w:rsidR="00217E6F" w:rsidRDefault="00217E6F" w:rsidP="00217E6F">
            <w:pPr>
              <w:widowControl w:val="0"/>
              <w:jc w:val="both"/>
              <w:rPr>
                <w:rFonts w:ascii="Arial" w:hAnsi="Arial"/>
              </w:rPr>
            </w:pPr>
            <w:r w:rsidRPr="000C1843">
              <w:rPr>
                <w:rFonts w:ascii="Arial" w:hAnsi="Arial"/>
              </w:rPr>
              <w:t xml:space="preserve">At the beginning of this meeting, </w:t>
            </w:r>
            <w:r>
              <w:rPr>
                <w:rFonts w:ascii="Arial" w:hAnsi="Arial"/>
              </w:rPr>
              <w:t xml:space="preserve">Carla Streff </w:t>
            </w:r>
            <w:r w:rsidRPr="000C1843">
              <w:rPr>
                <w:rFonts w:ascii="Arial" w:hAnsi="Arial"/>
              </w:rPr>
              <w:t xml:space="preserve">announced and informed the public that a current copy of the Open Meetings Act is posted </w:t>
            </w:r>
            <w:r>
              <w:rPr>
                <w:rFonts w:ascii="Arial" w:hAnsi="Arial"/>
              </w:rPr>
              <w:t>in the Meeting</w:t>
            </w:r>
            <w:r w:rsidRPr="000C1843">
              <w:rPr>
                <w:rFonts w:ascii="Arial" w:hAnsi="Arial"/>
              </w:rPr>
              <w:t xml:space="preserve"> Room</w:t>
            </w:r>
            <w:r>
              <w:rPr>
                <w:rFonts w:ascii="Arial" w:hAnsi="Arial"/>
              </w:rPr>
              <w:t>.</w:t>
            </w:r>
          </w:p>
          <w:p w14:paraId="477C1DAF" w14:textId="77777777" w:rsidR="00217E6F" w:rsidRDefault="00217E6F" w:rsidP="008C507B">
            <w:pPr>
              <w:widowControl w:val="0"/>
              <w:jc w:val="both"/>
              <w:rPr>
                <w:rFonts w:ascii="Arial" w:hAnsi="Arial"/>
              </w:rPr>
            </w:pPr>
          </w:p>
          <w:p w14:paraId="7F8BAED8" w14:textId="77777777" w:rsidR="00964179" w:rsidRDefault="00964179" w:rsidP="008C507B">
            <w:pPr>
              <w:widowControl w:val="0"/>
              <w:jc w:val="both"/>
              <w:rPr>
                <w:rFonts w:ascii="Arial" w:hAnsi="Arial"/>
              </w:rPr>
            </w:pPr>
          </w:p>
          <w:p w14:paraId="2CBF8E01" w14:textId="77777777" w:rsidR="00964179" w:rsidRPr="006C1665" w:rsidRDefault="00107E88" w:rsidP="00964179">
            <w:pPr>
              <w:widowControl w:val="0"/>
              <w:jc w:val="both"/>
              <w:rPr>
                <w:rFonts w:ascii="Arial" w:hAnsi="Arial"/>
                <w:b/>
                <w:sz w:val="24"/>
                <w:szCs w:val="24"/>
              </w:rPr>
            </w:pPr>
            <w:r>
              <w:rPr>
                <w:rFonts w:ascii="Arial" w:hAnsi="Arial"/>
                <w:b/>
                <w:sz w:val="24"/>
                <w:szCs w:val="24"/>
              </w:rPr>
              <w:t>VERIFICATION OF PUBLICATION OF NOTICE OF MEETING</w:t>
            </w:r>
          </w:p>
          <w:p w14:paraId="4BB787D1" w14:textId="77777777" w:rsidR="00964179" w:rsidRDefault="00107E88" w:rsidP="00964179">
            <w:pPr>
              <w:widowControl w:val="0"/>
              <w:jc w:val="both"/>
              <w:rPr>
                <w:rFonts w:ascii="Arial" w:hAnsi="Arial"/>
              </w:rPr>
            </w:pPr>
            <w:r>
              <w:rPr>
                <w:rFonts w:ascii="Arial" w:hAnsi="Arial"/>
              </w:rPr>
              <w:t xml:space="preserve">Official notice of this meeting was properly posted at Northeast Community College West Point Extended Campus and was published in the </w:t>
            </w:r>
            <w:r w:rsidRPr="000A461C">
              <w:rPr>
                <w:rFonts w:ascii="Arial" w:hAnsi="Arial"/>
                <w:i/>
              </w:rPr>
              <w:t>Omaha World Herald</w:t>
            </w:r>
            <w:r>
              <w:rPr>
                <w:rFonts w:ascii="Arial" w:hAnsi="Arial"/>
              </w:rPr>
              <w:t xml:space="preserve"> on 01/15/2021.</w:t>
            </w:r>
          </w:p>
          <w:p w14:paraId="5AE23364" w14:textId="77777777" w:rsidR="0057774F" w:rsidRDefault="0057774F" w:rsidP="00964179">
            <w:pPr>
              <w:widowControl w:val="0"/>
              <w:jc w:val="both"/>
              <w:rPr>
                <w:rFonts w:ascii="Arial" w:hAnsi="Arial"/>
              </w:rPr>
            </w:pPr>
          </w:p>
          <w:p w14:paraId="32DA74B2" w14:textId="77777777" w:rsidR="0057774F" w:rsidRPr="006C1665" w:rsidRDefault="0057774F" w:rsidP="0057774F">
            <w:pPr>
              <w:widowControl w:val="0"/>
              <w:jc w:val="both"/>
              <w:rPr>
                <w:rFonts w:ascii="Arial" w:hAnsi="Arial"/>
                <w:b/>
                <w:sz w:val="24"/>
                <w:szCs w:val="24"/>
              </w:rPr>
            </w:pPr>
            <w:r>
              <w:rPr>
                <w:rFonts w:ascii="Arial" w:hAnsi="Arial"/>
                <w:b/>
                <w:sz w:val="24"/>
                <w:szCs w:val="24"/>
              </w:rPr>
              <w:t>REVIEW AND APPROVE AGENDA</w:t>
            </w:r>
          </w:p>
          <w:p w14:paraId="4746051C" w14:textId="77777777" w:rsidR="00FD726D" w:rsidRDefault="00FD726D" w:rsidP="00D63EA5">
            <w:pPr>
              <w:widowControl w:val="0"/>
              <w:jc w:val="both"/>
              <w:rPr>
                <w:rFonts w:ascii="Arial" w:hAnsi="Arial"/>
              </w:rPr>
            </w:pPr>
          </w:p>
          <w:p w14:paraId="643EECAB" w14:textId="77777777" w:rsidR="00471AAC" w:rsidRPr="002E5BFC" w:rsidRDefault="00A15BFE" w:rsidP="00D63EA5">
            <w:pPr>
              <w:widowControl w:val="0"/>
              <w:jc w:val="both"/>
              <w:rPr>
                <w:rFonts w:ascii="Arial" w:hAnsi="Arial"/>
                <w:b/>
                <w:sz w:val="24"/>
                <w:szCs w:val="24"/>
              </w:rPr>
            </w:pPr>
            <w:r w:rsidRPr="002E5BFC">
              <w:rPr>
                <w:rFonts w:ascii="Arial" w:hAnsi="Arial"/>
                <w:b/>
                <w:sz w:val="24"/>
                <w:szCs w:val="24"/>
              </w:rPr>
              <w:t>ROLL CALL</w:t>
            </w:r>
            <w:r w:rsidR="008D2649" w:rsidRPr="002E5BFC">
              <w:rPr>
                <w:rFonts w:ascii="Arial" w:hAnsi="Arial"/>
                <w:b/>
                <w:sz w:val="24"/>
                <w:szCs w:val="24"/>
              </w:rPr>
              <w:t xml:space="preserve">: </w:t>
            </w:r>
          </w:p>
          <w:p w14:paraId="5D0A52BB" w14:textId="497AD8FB" w:rsidR="00485310" w:rsidRDefault="00471AAC" w:rsidP="00D63EA5">
            <w:pPr>
              <w:widowControl w:val="0"/>
              <w:jc w:val="both"/>
              <w:rPr>
                <w:rFonts w:ascii="Arial" w:hAnsi="Arial"/>
              </w:rPr>
            </w:pPr>
            <w:r>
              <w:rPr>
                <w:rFonts w:ascii="Arial" w:hAnsi="Arial"/>
              </w:rPr>
              <w:t xml:space="preserve">Roll call </w:t>
            </w:r>
            <w:r w:rsidR="0057774F">
              <w:rPr>
                <w:rFonts w:ascii="Arial" w:hAnsi="Arial"/>
              </w:rPr>
              <w:t>approving agenda</w:t>
            </w:r>
            <w:r w:rsidR="004F08DC">
              <w:rPr>
                <w:rFonts w:ascii="Arial" w:hAnsi="Arial"/>
              </w:rPr>
              <w:t>: Kip</w:t>
            </w:r>
            <w:r w:rsidR="008831D7">
              <w:rPr>
                <w:rFonts w:ascii="Arial" w:hAnsi="Arial"/>
              </w:rPr>
              <w:t xml:space="preserve"> Ahlers, </w:t>
            </w:r>
            <w:r w:rsidR="004F08DC">
              <w:rPr>
                <w:rFonts w:ascii="Arial" w:hAnsi="Arial"/>
              </w:rPr>
              <w:t>Eric Brockmann</w:t>
            </w:r>
            <w:r w:rsidR="008831D7">
              <w:rPr>
                <w:rFonts w:ascii="Arial" w:hAnsi="Arial"/>
              </w:rPr>
              <w:t xml:space="preserve">, Wayne Erickson, </w:t>
            </w:r>
            <w:r w:rsidR="004F08DC">
              <w:rPr>
                <w:rFonts w:ascii="Arial" w:hAnsi="Arial"/>
              </w:rPr>
              <w:t>Henry Unwin, Evan</w:t>
            </w:r>
            <w:r w:rsidR="008831D7">
              <w:rPr>
                <w:rFonts w:ascii="Arial" w:hAnsi="Arial"/>
              </w:rPr>
              <w:t xml:space="preserve"> Myers</w:t>
            </w:r>
            <w:r w:rsidR="00EC6670">
              <w:rPr>
                <w:rFonts w:ascii="Arial" w:hAnsi="Arial"/>
              </w:rPr>
              <w:t>, and Patricia Browning.</w:t>
            </w:r>
            <w:r w:rsidR="004F08DC">
              <w:rPr>
                <w:rFonts w:ascii="Arial" w:hAnsi="Arial"/>
              </w:rPr>
              <w:t xml:space="preserve">  </w:t>
            </w:r>
          </w:p>
          <w:p w14:paraId="66D85F09" w14:textId="77777777" w:rsidR="0057774F" w:rsidRDefault="0057774F" w:rsidP="00C41C42">
            <w:pPr>
              <w:widowControl w:val="0"/>
              <w:jc w:val="both"/>
              <w:rPr>
                <w:rFonts w:ascii="Arial" w:hAnsi="Arial"/>
              </w:rPr>
            </w:pPr>
          </w:p>
          <w:p w14:paraId="15C2C758" w14:textId="77777777" w:rsidR="0057774F" w:rsidRPr="006C1665" w:rsidRDefault="0057774F" w:rsidP="0057774F">
            <w:pPr>
              <w:widowControl w:val="0"/>
              <w:jc w:val="both"/>
              <w:rPr>
                <w:rFonts w:ascii="Arial" w:hAnsi="Arial"/>
                <w:b/>
                <w:sz w:val="24"/>
                <w:szCs w:val="24"/>
              </w:rPr>
            </w:pPr>
            <w:r>
              <w:rPr>
                <w:rFonts w:ascii="Arial" w:hAnsi="Arial"/>
                <w:b/>
                <w:sz w:val="24"/>
                <w:szCs w:val="24"/>
              </w:rPr>
              <w:t>APPROVE MINUTES OF THE SEPTEMBER 15, 2020 MEETING</w:t>
            </w:r>
          </w:p>
          <w:p w14:paraId="6C664419" w14:textId="77777777" w:rsidR="0057774F" w:rsidRDefault="0057774F" w:rsidP="0057774F">
            <w:pPr>
              <w:widowControl w:val="0"/>
              <w:jc w:val="both"/>
              <w:rPr>
                <w:rFonts w:ascii="Arial" w:hAnsi="Arial"/>
              </w:rPr>
            </w:pPr>
          </w:p>
          <w:p w14:paraId="2A4F57B6" w14:textId="77777777" w:rsidR="0057774F" w:rsidRPr="002E5BFC" w:rsidRDefault="0057774F" w:rsidP="0057774F">
            <w:pPr>
              <w:widowControl w:val="0"/>
              <w:jc w:val="both"/>
              <w:rPr>
                <w:rFonts w:ascii="Arial" w:hAnsi="Arial"/>
                <w:b/>
                <w:sz w:val="24"/>
                <w:szCs w:val="24"/>
              </w:rPr>
            </w:pPr>
            <w:r w:rsidRPr="002E5BFC">
              <w:rPr>
                <w:rFonts w:ascii="Arial" w:hAnsi="Arial"/>
                <w:b/>
                <w:sz w:val="24"/>
                <w:szCs w:val="24"/>
              </w:rPr>
              <w:t xml:space="preserve">ROLL CALL: </w:t>
            </w:r>
          </w:p>
          <w:p w14:paraId="40E4B8DC" w14:textId="77777777" w:rsidR="0057774F" w:rsidRDefault="0057774F" w:rsidP="0057774F">
            <w:pPr>
              <w:widowControl w:val="0"/>
              <w:jc w:val="both"/>
              <w:rPr>
                <w:rFonts w:ascii="Arial" w:hAnsi="Arial"/>
              </w:rPr>
            </w:pPr>
            <w:r>
              <w:rPr>
                <w:rFonts w:ascii="Arial" w:hAnsi="Arial"/>
              </w:rPr>
              <w:t xml:space="preserve">Roll call approving minutes: Kip Ahlers, Eric Brockmann, Wayne Erickson, Henry Unwin, Evan Myers, and Patricia Browning.  </w:t>
            </w:r>
          </w:p>
          <w:p w14:paraId="21949E4D" w14:textId="77777777" w:rsidR="0057774F" w:rsidRPr="00471AAC" w:rsidRDefault="0057774F" w:rsidP="00D63EA5">
            <w:pPr>
              <w:widowControl w:val="0"/>
              <w:jc w:val="both"/>
              <w:rPr>
                <w:rFonts w:ascii="Arial" w:hAnsi="Arial"/>
              </w:rPr>
            </w:pPr>
          </w:p>
          <w:p w14:paraId="37DEE555" w14:textId="77777777" w:rsidR="00E127A9" w:rsidRDefault="00E127A9" w:rsidP="00E127A9">
            <w:pPr>
              <w:widowControl w:val="0"/>
              <w:jc w:val="both"/>
              <w:rPr>
                <w:rFonts w:ascii="Arial" w:hAnsi="Arial"/>
                <w:b/>
              </w:rPr>
            </w:pPr>
          </w:p>
          <w:p w14:paraId="7D10B8E1" w14:textId="77777777" w:rsidR="00E127A9" w:rsidRDefault="002E5BFC" w:rsidP="00E127A9">
            <w:pPr>
              <w:widowControl w:val="0"/>
              <w:jc w:val="both"/>
              <w:rPr>
                <w:rFonts w:ascii="Arial" w:hAnsi="Arial"/>
                <w:b/>
              </w:rPr>
            </w:pPr>
            <w:r>
              <w:rPr>
                <w:rFonts w:ascii="Arial" w:hAnsi="Arial"/>
                <w:b/>
                <w:sz w:val="24"/>
                <w:szCs w:val="24"/>
              </w:rPr>
              <w:t>I</w:t>
            </w:r>
            <w:r w:rsidR="00E127A9" w:rsidRPr="002E5BFC">
              <w:rPr>
                <w:rFonts w:ascii="Arial" w:hAnsi="Arial"/>
                <w:b/>
                <w:sz w:val="24"/>
                <w:szCs w:val="24"/>
              </w:rPr>
              <w:t>NFORMATIONAL REPORT:</w:t>
            </w:r>
          </w:p>
          <w:p w14:paraId="05918920" w14:textId="77777777" w:rsidR="00E127A9" w:rsidRDefault="00E127A9" w:rsidP="00E127A9">
            <w:pPr>
              <w:widowControl w:val="0"/>
              <w:jc w:val="both"/>
              <w:rPr>
                <w:rFonts w:ascii="Arial" w:hAnsi="Arial"/>
                <w:b/>
              </w:rPr>
            </w:pPr>
          </w:p>
          <w:p w14:paraId="3B464DFE" w14:textId="77777777" w:rsidR="00E127A9" w:rsidRDefault="00E127A9" w:rsidP="00E127A9">
            <w:pPr>
              <w:widowControl w:val="0"/>
              <w:jc w:val="both"/>
              <w:rPr>
                <w:rFonts w:ascii="Arial" w:hAnsi="Arial"/>
              </w:rPr>
            </w:pPr>
            <w:r w:rsidRPr="00E127A9">
              <w:rPr>
                <w:rFonts w:ascii="Arial" w:hAnsi="Arial"/>
                <w:b/>
              </w:rPr>
              <w:t>Board Members</w:t>
            </w:r>
            <w:r w:rsidRPr="00E127A9">
              <w:rPr>
                <w:rFonts w:ascii="Arial" w:hAnsi="Arial"/>
              </w:rPr>
              <w:t xml:space="preserve"> – No report.</w:t>
            </w:r>
          </w:p>
          <w:p w14:paraId="132ADA0D" w14:textId="77777777" w:rsidR="00E127A9" w:rsidRDefault="00E127A9" w:rsidP="00E127A9">
            <w:pPr>
              <w:widowControl w:val="0"/>
              <w:jc w:val="both"/>
              <w:rPr>
                <w:rFonts w:ascii="Arial" w:hAnsi="Arial"/>
              </w:rPr>
            </w:pPr>
          </w:p>
          <w:p w14:paraId="6DFBD0DA" w14:textId="356D3941" w:rsidR="00E127A9" w:rsidRPr="00E127A9" w:rsidRDefault="00E127A9" w:rsidP="00E127A9">
            <w:pPr>
              <w:widowControl w:val="0"/>
              <w:jc w:val="both"/>
              <w:rPr>
                <w:rFonts w:ascii="Arial" w:hAnsi="Arial"/>
              </w:rPr>
            </w:pPr>
            <w:r w:rsidRPr="00E127A9">
              <w:rPr>
                <w:rFonts w:ascii="Arial" w:hAnsi="Arial"/>
                <w:b/>
              </w:rPr>
              <w:t>Curriculum Committee Report</w:t>
            </w:r>
            <w:r>
              <w:rPr>
                <w:rFonts w:ascii="Arial" w:hAnsi="Arial"/>
              </w:rPr>
              <w:t xml:space="preserve"> – </w:t>
            </w:r>
            <w:r w:rsidR="00217E6F">
              <w:rPr>
                <w:rFonts w:ascii="Arial" w:hAnsi="Arial"/>
              </w:rPr>
              <w:t xml:space="preserve">Jon Cerny, committee chair, discussed updates to the Computer Science Pathway.  P2T is moving toward offering more dual credit options students. </w:t>
            </w:r>
          </w:p>
          <w:p w14:paraId="70883ADF" w14:textId="77777777" w:rsidR="00E127A9" w:rsidRDefault="00E127A9" w:rsidP="00E127A9">
            <w:pPr>
              <w:widowControl w:val="0"/>
              <w:jc w:val="both"/>
              <w:rPr>
                <w:rFonts w:ascii="Arial" w:hAnsi="Arial"/>
              </w:rPr>
            </w:pPr>
          </w:p>
          <w:p w14:paraId="35476AA2" w14:textId="77777777" w:rsidR="00E127A9" w:rsidRDefault="00E127A9" w:rsidP="00E127A9">
            <w:pPr>
              <w:widowControl w:val="0"/>
              <w:jc w:val="both"/>
              <w:rPr>
                <w:rFonts w:ascii="Arial" w:hAnsi="Arial"/>
              </w:rPr>
            </w:pPr>
            <w:r>
              <w:rPr>
                <w:rFonts w:ascii="Arial" w:hAnsi="Arial"/>
                <w:b/>
              </w:rPr>
              <w:t>Budget Committee Report</w:t>
            </w:r>
            <w:r w:rsidRPr="00E127A9">
              <w:rPr>
                <w:rFonts w:ascii="Arial" w:hAnsi="Arial"/>
              </w:rPr>
              <w:t xml:space="preserve"> – No report.</w:t>
            </w:r>
          </w:p>
          <w:p w14:paraId="0FD298CE" w14:textId="77777777" w:rsidR="00217E6F" w:rsidRDefault="00217E6F" w:rsidP="00E127A9">
            <w:pPr>
              <w:widowControl w:val="0"/>
              <w:jc w:val="both"/>
              <w:rPr>
                <w:rFonts w:ascii="Arial" w:hAnsi="Arial"/>
              </w:rPr>
            </w:pPr>
          </w:p>
          <w:p w14:paraId="1D3CC30C" w14:textId="77777777" w:rsidR="0057774F" w:rsidRDefault="0057774F" w:rsidP="00E127A9">
            <w:pPr>
              <w:widowControl w:val="0"/>
              <w:jc w:val="both"/>
              <w:rPr>
                <w:rFonts w:ascii="Arial" w:hAnsi="Arial"/>
                <w:b/>
              </w:rPr>
            </w:pPr>
          </w:p>
          <w:p w14:paraId="3F135D48" w14:textId="77777777" w:rsidR="00217E6F" w:rsidRDefault="00217E6F" w:rsidP="00E127A9">
            <w:pPr>
              <w:widowControl w:val="0"/>
              <w:jc w:val="both"/>
              <w:rPr>
                <w:rFonts w:ascii="Arial" w:hAnsi="Arial"/>
              </w:rPr>
            </w:pPr>
            <w:r>
              <w:rPr>
                <w:rFonts w:ascii="Arial" w:hAnsi="Arial"/>
                <w:b/>
              </w:rPr>
              <w:lastRenderedPageBreak/>
              <w:t>Internship Report</w:t>
            </w:r>
            <w:r w:rsidRPr="00E127A9">
              <w:rPr>
                <w:rFonts w:ascii="Arial" w:hAnsi="Arial"/>
              </w:rPr>
              <w:t xml:space="preserve"> – </w:t>
            </w:r>
            <w:r>
              <w:rPr>
                <w:rFonts w:ascii="Arial" w:hAnsi="Arial"/>
              </w:rPr>
              <w:t>Cheryl Kreikem</w:t>
            </w:r>
            <w:r w:rsidR="0057774F">
              <w:rPr>
                <w:rFonts w:ascii="Arial" w:hAnsi="Arial"/>
              </w:rPr>
              <w:t>e</w:t>
            </w:r>
            <w:r>
              <w:rPr>
                <w:rFonts w:ascii="Arial" w:hAnsi="Arial"/>
              </w:rPr>
              <w:t xml:space="preserve">ier informed the board of internship opportunities that were offered to the students for the 2021 Spring semester.  </w:t>
            </w:r>
          </w:p>
          <w:p w14:paraId="64EE564A" w14:textId="77777777" w:rsidR="00C41C42" w:rsidRDefault="00C41C42" w:rsidP="00485310">
            <w:pPr>
              <w:widowControl w:val="0"/>
              <w:jc w:val="both"/>
              <w:rPr>
                <w:rFonts w:ascii="Arial" w:hAnsi="Arial"/>
              </w:rPr>
            </w:pPr>
          </w:p>
          <w:p w14:paraId="636A0F37" w14:textId="2C34B867" w:rsidR="00E127A9" w:rsidRDefault="00E127A9" w:rsidP="00485310">
            <w:pPr>
              <w:widowControl w:val="0"/>
              <w:jc w:val="both"/>
              <w:rPr>
                <w:rFonts w:ascii="Arial" w:hAnsi="Arial"/>
              </w:rPr>
            </w:pPr>
            <w:r>
              <w:rPr>
                <w:rFonts w:ascii="Arial" w:hAnsi="Arial"/>
                <w:b/>
              </w:rPr>
              <w:t xml:space="preserve">Executive Director – </w:t>
            </w:r>
            <w:r>
              <w:rPr>
                <w:rFonts w:ascii="Arial" w:hAnsi="Arial"/>
              </w:rPr>
              <w:t xml:space="preserve">Carla Streff shared P2T’s numbers for the </w:t>
            </w:r>
            <w:r w:rsidR="008D2551">
              <w:rPr>
                <w:rFonts w:ascii="Arial" w:hAnsi="Arial"/>
              </w:rPr>
              <w:t xml:space="preserve">spring </w:t>
            </w:r>
            <w:r>
              <w:rPr>
                <w:rFonts w:ascii="Arial" w:hAnsi="Arial"/>
              </w:rPr>
              <w:t xml:space="preserve">semester. </w:t>
            </w:r>
            <w:r w:rsidR="00964179">
              <w:rPr>
                <w:rFonts w:ascii="Arial" w:hAnsi="Arial"/>
              </w:rPr>
              <w:t xml:space="preserve"> One of the challenges P2T faces is how to assist students financially who would like to take dual credit classes. Carla also provided an update on the Roadshows.  </w:t>
            </w:r>
            <w:r w:rsidR="00122BF7">
              <w:rPr>
                <w:rFonts w:ascii="Arial" w:hAnsi="Arial"/>
              </w:rPr>
              <w:t>P2T</w:t>
            </w:r>
            <w:r w:rsidR="00964179">
              <w:rPr>
                <w:rFonts w:ascii="Arial" w:hAnsi="Arial"/>
              </w:rPr>
              <w:t xml:space="preserve"> will be working with each school individually to schedule visits to our campus, visits to their schools, or virtual visits depending on the school’s </w:t>
            </w:r>
            <w:r w:rsidR="002E5BFC">
              <w:rPr>
                <w:rFonts w:ascii="Arial" w:hAnsi="Arial"/>
              </w:rPr>
              <w:t>preference</w:t>
            </w:r>
            <w:r w:rsidR="00964179">
              <w:rPr>
                <w:rFonts w:ascii="Arial" w:hAnsi="Arial"/>
              </w:rPr>
              <w:t xml:space="preserve">. </w:t>
            </w:r>
          </w:p>
          <w:p w14:paraId="096AF06E" w14:textId="77777777" w:rsidR="008B16AA" w:rsidRDefault="008B16AA" w:rsidP="00D63EA5">
            <w:pPr>
              <w:widowControl w:val="0"/>
              <w:jc w:val="both"/>
              <w:rPr>
                <w:rFonts w:ascii="Arial" w:hAnsi="Arial"/>
                <w:b/>
              </w:rPr>
            </w:pPr>
          </w:p>
          <w:p w14:paraId="66966E58" w14:textId="77777777" w:rsidR="00F32461" w:rsidRPr="006C1665" w:rsidRDefault="00902B72" w:rsidP="00D63EA5">
            <w:pPr>
              <w:widowControl w:val="0"/>
              <w:jc w:val="both"/>
              <w:rPr>
                <w:rFonts w:ascii="Arial" w:hAnsi="Arial"/>
                <w:b/>
                <w:sz w:val="24"/>
                <w:szCs w:val="24"/>
              </w:rPr>
            </w:pPr>
            <w:r w:rsidRPr="006C1665">
              <w:rPr>
                <w:rFonts w:ascii="Arial" w:hAnsi="Arial"/>
                <w:b/>
                <w:sz w:val="24"/>
                <w:szCs w:val="24"/>
              </w:rPr>
              <w:t>ACTION ITEMS:</w:t>
            </w:r>
          </w:p>
          <w:p w14:paraId="341423A0" w14:textId="77777777" w:rsidR="0053264D" w:rsidRDefault="0053264D" w:rsidP="00D63EA5">
            <w:pPr>
              <w:widowControl w:val="0"/>
              <w:jc w:val="both"/>
              <w:rPr>
                <w:rFonts w:ascii="Arial" w:hAnsi="Arial"/>
                <w:b/>
              </w:rPr>
            </w:pPr>
          </w:p>
          <w:p w14:paraId="03A77C0F" w14:textId="0F575F7E" w:rsidR="00060A83" w:rsidRPr="0066265E" w:rsidRDefault="00685F8A" w:rsidP="00D63EA5">
            <w:pPr>
              <w:widowControl w:val="0"/>
              <w:jc w:val="both"/>
              <w:rPr>
                <w:rFonts w:ascii="Arial" w:hAnsi="Arial"/>
                <w:b/>
              </w:rPr>
            </w:pPr>
            <w:r>
              <w:rPr>
                <w:rFonts w:ascii="Arial" w:hAnsi="Arial"/>
                <w:b/>
              </w:rPr>
              <w:t>Election of Chairperson</w:t>
            </w:r>
            <w:r w:rsidR="00060A83" w:rsidRPr="0066265E">
              <w:rPr>
                <w:rFonts w:ascii="Arial" w:hAnsi="Arial"/>
                <w:b/>
              </w:rPr>
              <w:t>:</w:t>
            </w:r>
          </w:p>
          <w:p w14:paraId="4B4EF123" w14:textId="2469DCCA" w:rsidR="00060A83" w:rsidRPr="000C1843" w:rsidRDefault="00092F70" w:rsidP="00D63EA5">
            <w:pPr>
              <w:widowControl w:val="0"/>
              <w:jc w:val="both"/>
              <w:rPr>
                <w:rFonts w:ascii="Arial" w:hAnsi="Arial"/>
              </w:rPr>
            </w:pPr>
            <w:r>
              <w:rPr>
                <w:rFonts w:ascii="Arial" w:hAnsi="Arial"/>
              </w:rPr>
              <w:t xml:space="preserve">It </w:t>
            </w:r>
            <w:r w:rsidR="00667AAC">
              <w:rPr>
                <w:rFonts w:ascii="Arial" w:hAnsi="Arial"/>
              </w:rPr>
              <w:t>was moved b</w:t>
            </w:r>
            <w:r w:rsidR="002B0765">
              <w:rPr>
                <w:rFonts w:ascii="Arial" w:hAnsi="Arial"/>
              </w:rPr>
              <w:t xml:space="preserve">y </w:t>
            </w:r>
            <w:r w:rsidR="00CC5E0A">
              <w:rPr>
                <w:rFonts w:ascii="Arial" w:hAnsi="Arial"/>
              </w:rPr>
              <w:t>Erickson</w:t>
            </w:r>
            <w:r w:rsidR="00060A83">
              <w:rPr>
                <w:rFonts w:ascii="Arial" w:hAnsi="Arial"/>
              </w:rPr>
              <w:t xml:space="preserve"> </w:t>
            </w:r>
            <w:r w:rsidR="00060A83" w:rsidRPr="000C1843">
              <w:rPr>
                <w:rFonts w:ascii="Arial" w:hAnsi="Arial"/>
              </w:rPr>
              <w:t>and</w:t>
            </w:r>
            <w:r w:rsidR="00667AAC">
              <w:rPr>
                <w:rFonts w:ascii="Arial" w:hAnsi="Arial"/>
              </w:rPr>
              <w:t xml:space="preserve"> </w:t>
            </w:r>
            <w:r w:rsidR="00060A83" w:rsidRPr="000C1843">
              <w:rPr>
                <w:rFonts w:ascii="Arial" w:hAnsi="Arial"/>
              </w:rPr>
              <w:t>seconded by</w:t>
            </w:r>
            <w:r w:rsidR="00D45086">
              <w:rPr>
                <w:rFonts w:ascii="Arial" w:hAnsi="Arial"/>
              </w:rPr>
              <w:t xml:space="preserve"> </w:t>
            </w:r>
            <w:r w:rsidR="00685F8A">
              <w:rPr>
                <w:rFonts w:ascii="Arial" w:hAnsi="Arial"/>
              </w:rPr>
              <w:t>Ahlers</w:t>
            </w:r>
            <w:r w:rsidR="00685F8A" w:rsidRPr="000C1843">
              <w:rPr>
                <w:rFonts w:ascii="Arial" w:hAnsi="Arial"/>
              </w:rPr>
              <w:t xml:space="preserve"> </w:t>
            </w:r>
            <w:r w:rsidR="00060A83" w:rsidRPr="000C1843">
              <w:rPr>
                <w:rFonts w:ascii="Arial" w:hAnsi="Arial"/>
              </w:rPr>
              <w:t xml:space="preserve">to </w:t>
            </w:r>
            <w:r w:rsidR="00685F8A">
              <w:rPr>
                <w:rFonts w:ascii="Arial" w:hAnsi="Arial"/>
              </w:rPr>
              <w:t>appoint Patricia Browning</w:t>
            </w:r>
            <w:r w:rsidR="00685F8A" w:rsidRPr="000C1843">
              <w:rPr>
                <w:rFonts w:ascii="Arial" w:hAnsi="Arial"/>
              </w:rPr>
              <w:t xml:space="preserve"> </w:t>
            </w:r>
            <w:r w:rsidR="00685F8A">
              <w:rPr>
                <w:rFonts w:ascii="Arial" w:hAnsi="Arial"/>
              </w:rPr>
              <w:t xml:space="preserve">as chairperson </w:t>
            </w:r>
            <w:r w:rsidR="000D15F3">
              <w:rPr>
                <w:rFonts w:ascii="Arial" w:hAnsi="Arial"/>
              </w:rPr>
              <w:t>for 2021</w:t>
            </w:r>
            <w:r w:rsidR="00685F8A">
              <w:rPr>
                <w:rFonts w:ascii="Arial" w:hAnsi="Arial"/>
              </w:rPr>
              <w:t>.</w:t>
            </w:r>
          </w:p>
          <w:p w14:paraId="2E85B391" w14:textId="77777777" w:rsidR="00D55D0A" w:rsidRDefault="00D55D0A" w:rsidP="00D63EA5">
            <w:pPr>
              <w:widowControl w:val="0"/>
              <w:jc w:val="both"/>
              <w:rPr>
                <w:rFonts w:ascii="Arial" w:hAnsi="Arial"/>
              </w:rPr>
            </w:pPr>
          </w:p>
          <w:p w14:paraId="5A469213" w14:textId="77777777" w:rsidR="00685F8A" w:rsidRDefault="00060A83" w:rsidP="00685F8A">
            <w:pPr>
              <w:widowControl w:val="0"/>
              <w:jc w:val="both"/>
              <w:rPr>
                <w:rFonts w:ascii="Arial" w:hAnsi="Arial"/>
              </w:rPr>
            </w:pPr>
            <w:r w:rsidRPr="000C1843">
              <w:rPr>
                <w:rFonts w:ascii="Arial" w:hAnsi="Arial"/>
              </w:rPr>
              <w:t>Voting for</w:t>
            </w:r>
            <w:r w:rsidR="00616F16">
              <w:rPr>
                <w:rFonts w:ascii="Arial" w:hAnsi="Arial"/>
              </w:rPr>
              <w:t xml:space="preserve">:  </w:t>
            </w:r>
            <w:r w:rsidR="00685F8A">
              <w:rPr>
                <w:rFonts w:ascii="Arial" w:hAnsi="Arial"/>
              </w:rPr>
              <w:t>Ahlers, Brockmann, Erickson, Unwin, and Myers</w:t>
            </w:r>
          </w:p>
          <w:p w14:paraId="2CE8FD4B" w14:textId="77777777" w:rsidR="00002A0F" w:rsidRPr="000C1843" w:rsidRDefault="00002A0F" w:rsidP="00002A0F">
            <w:pPr>
              <w:widowControl w:val="0"/>
              <w:jc w:val="both"/>
              <w:rPr>
                <w:rFonts w:ascii="Arial" w:hAnsi="Arial"/>
              </w:rPr>
            </w:pPr>
            <w:r>
              <w:rPr>
                <w:rFonts w:ascii="Arial" w:hAnsi="Arial"/>
              </w:rPr>
              <w:t>Voting Against:  None</w:t>
            </w:r>
          </w:p>
          <w:p w14:paraId="0149EBA2" w14:textId="77777777" w:rsidR="00060A83" w:rsidRPr="0066265E" w:rsidRDefault="00E31F13" w:rsidP="00D63EA5">
            <w:pPr>
              <w:widowControl w:val="0"/>
              <w:jc w:val="both"/>
              <w:rPr>
                <w:rFonts w:ascii="Arial" w:hAnsi="Arial"/>
              </w:rPr>
            </w:pPr>
            <w:r>
              <w:rPr>
                <w:rFonts w:ascii="Arial" w:hAnsi="Arial"/>
              </w:rPr>
              <w:t>Abstained</w:t>
            </w:r>
            <w:r w:rsidR="00060A83" w:rsidRPr="000C1843">
              <w:rPr>
                <w:rFonts w:ascii="Arial" w:hAnsi="Arial"/>
              </w:rPr>
              <w:t xml:space="preserve">: </w:t>
            </w:r>
            <w:r>
              <w:rPr>
                <w:rFonts w:ascii="Arial" w:hAnsi="Arial"/>
              </w:rPr>
              <w:t>Browning</w:t>
            </w:r>
          </w:p>
          <w:p w14:paraId="0BE160F9" w14:textId="589C22F6" w:rsidR="00FD602E" w:rsidRDefault="005B58D9" w:rsidP="002F506B">
            <w:pPr>
              <w:widowControl w:val="0"/>
              <w:jc w:val="both"/>
              <w:rPr>
                <w:rFonts w:ascii="Arial" w:hAnsi="Arial"/>
              </w:rPr>
            </w:pPr>
            <w:r>
              <w:rPr>
                <w:rFonts w:ascii="Arial" w:hAnsi="Arial"/>
              </w:rPr>
              <w:t>Mot</w:t>
            </w:r>
            <w:r w:rsidR="00667AAC">
              <w:rPr>
                <w:rFonts w:ascii="Arial" w:hAnsi="Arial"/>
              </w:rPr>
              <w:t>ion c</w:t>
            </w:r>
            <w:r w:rsidR="00790199">
              <w:rPr>
                <w:rFonts w:ascii="Arial" w:hAnsi="Arial"/>
              </w:rPr>
              <w:t>arried (</w:t>
            </w:r>
            <w:r w:rsidR="00685F8A">
              <w:rPr>
                <w:rFonts w:ascii="Arial" w:hAnsi="Arial"/>
              </w:rPr>
              <w:t>5</w:t>
            </w:r>
            <w:r w:rsidR="002E478A">
              <w:rPr>
                <w:rFonts w:ascii="Arial" w:hAnsi="Arial"/>
              </w:rPr>
              <w:t>-</w:t>
            </w:r>
            <w:r w:rsidR="00590900">
              <w:rPr>
                <w:rFonts w:ascii="Arial" w:hAnsi="Arial"/>
              </w:rPr>
              <w:t>0</w:t>
            </w:r>
            <w:r w:rsidR="00CC5E0A">
              <w:rPr>
                <w:rFonts w:ascii="Arial" w:hAnsi="Arial"/>
              </w:rPr>
              <w:t>-</w:t>
            </w:r>
            <w:r w:rsidR="00E31F13">
              <w:rPr>
                <w:rFonts w:ascii="Arial" w:hAnsi="Arial"/>
              </w:rPr>
              <w:t>1</w:t>
            </w:r>
            <w:r w:rsidR="00590900">
              <w:rPr>
                <w:rFonts w:ascii="Arial" w:hAnsi="Arial"/>
              </w:rPr>
              <w:t>)</w:t>
            </w:r>
          </w:p>
          <w:p w14:paraId="6051EFFF" w14:textId="77777777" w:rsidR="00FD602E" w:rsidRDefault="00FD602E" w:rsidP="008B61DD">
            <w:pPr>
              <w:widowControl w:val="0"/>
              <w:jc w:val="both"/>
              <w:rPr>
                <w:rFonts w:ascii="Arial" w:hAnsi="Arial"/>
              </w:rPr>
            </w:pPr>
          </w:p>
          <w:p w14:paraId="4270F02D" w14:textId="77777777" w:rsidR="00E31F13" w:rsidRDefault="00E31F13" w:rsidP="008B61DD">
            <w:pPr>
              <w:widowControl w:val="0"/>
              <w:jc w:val="both"/>
              <w:rPr>
                <w:rFonts w:ascii="Arial" w:hAnsi="Arial"/>
              </w:rPr>
            </w:pPr>
          </w:p>
          <w:p w14:paraId="12A15969" w14:textId="07E865E6" w:rsidR="008B2B4C" w:rsidRDefault="00685F8A" w:rsidP="008B2B4C">
            <w:pPr>
              <w:widowControl w:val="0"/>
              <w:jc w:val="both"/>
              <w:rPr>
                <w:rFonts w:ascii="Arial" w:hAnsi="Arial"/>
                <w:b/>
              </w:rPr>
            </w:pPr>
            <w:r>
              <w:rPr>
                <w:rFonts w:ascii="Arial" w:hAnsi="Arial"/>
                <w:b/>
              </w:rPr>
              <w:t>Election of Vice Chairperson</w:t>
            </w:r>
            <w:r w:rsidR="00E31F13">
              <w:rPr>
                <w:rFonts w:ascii="Arial" w:hAnsi="Arial"/>
                <w:b/>
              </w:rPr>
              <w:t>:</w:t>
            </w:r>
          </w:p>
          <w:p w14:paraId="52EFDEFF" w14:textId="31F00E64" w:rsidR="008B2B4C" w:rsidRPr="000C1843" w:rsidRDefault="008B2B4C" w:rsidP="008B2B4C">
            <w:pPr>
              <w:widowControl w:val="0"/>
              <w:jc w:val="both"/>
              <w:rPr>
                <w:rFonts w:ascii="Arial" w:hAnsi="Arial"/>
              </w:rPr>
            </w:pPr>
            <w:r>
              <w:rPr>
                <w:rFonts w:ascii="Arial" w:hAnsi="Arial"/>
              </w:rPr>
              <w:t xml:space="preserve">It was moved by </w:t>
            </w:r>
            <w:r w:rsidR="00122BF7">
              <w:rPr>
                <w:rFonts w:ascii="Arial" w:hAnsi="Arial"/>
              </w:rPr>
              <w:t>Ahlers</w:t>
            </w:r>
            <w:r w:rsidR="00685F8A">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122BF7">
              <w:rPr>
                <w:rFonts w:ascii="Arial" w:hAnsi="Arial"/>
              </w:rPr>
              <w:t>Brockmann</w:t>
            </w:r>
            <w:r w:rsidR="00685F8A" w:rsidRPr="000C1843">
              <w:rPr>
                <w:rFonts w:ascii="Arial" w:hAnsi="Arial"/>
              </w:rPr>
              <w:t xml:space="preserve"> </w:t>
            </w:r>
            <w:r w:rsidRPr="000C1843">
              <w:rPr>
                <w:rFonts w:ascii="Arial" w:hAnsi="Arial"/>
              </w:rPr>
              <w:t xml:space="preserve">to </w:t>
            </w:r>
            <w:r w:rsidR="00685F8A">
              <w:rPr>
                <w:rFonts w:ascii="Arial" w:hAnsi="Arial"/>
              </w:rPr>
              <w:t xml:space="preserve">appoint Heather Macholan as Vice Chairperson </w:t>
            </w:r>
            <w:r w:rsidR="000D15F3">
              <w:rPr>
                <w:rFonts w:ascii="Arial" w:hAnsi="Arial"/>
              </w:rPr>
              <w:t>for 2021.</w:t>
            </w:r>
          </w:p>
          <w:p w14:paraId="574AABE9" w14:textId="77777777" w:rsidR="008B2B4C" w:rsidRDefault="008B2B4C" w:rsidP="008B2B4C">
            <w:pPr>
              <w:widowControl w:val="0"/>
              <w:jc w:val="both"/>
              <w:rPr>
                <w:rFonts w:ascii="Arial" w:hAnsi="Arial"/>
              </w:rPr>
            </w:pPr>
          </w:p>
          <w:p w14:paraId="66B1EA3A" w14:textId="0813F4C3" w:rsidR="008B2B4C" w:rsidRDefault="008B2B4C" w:rsidP="008B2B4C">
            <w:pPr>
              <w:widowControl w:val="0"/>
              <w:jc w:val="both"/>
              <w:rPr>
                <w:rFonts w:ascii="Arial" w:hAnsi="Arial"/>
              </w:rPr>
            </w:pPr>
            <w:r w:rsidRPr="000C1843">
              <w:rPr>
                <w:rFonts w:ascii="Arial" w:hAnsi="Arial"/>
              </w:rPr>
              <w:t>Voting for</w:t>
            </w:r>
            <w:r>
              <w:rPr>
                <w:rFonts w:ascii="Arial" w:hAnsi="Arial"/>
              </w:rPr>
              <w:t xml:space="preserve">:  </w:t>
            </w:r>
            <w:r w:rsidR="00685F8A">
              <w:rPr>
                <w:rFonts w:ascii="Arial" w:hAnsi="Arial"/>
              </w:rPr>
              <w:t>Ahlers, Brockmann, Erickson, Unwin, Browning, and Myers</w:t>
            </w:r>
            <w:r w:rsidR="00685F8A" w:rsidDel="00685F8A">
              <w:rPr>
                <w:rFonts w:ascii="Arial" w:hAnsi="Arial"/>
              </w:rPr>
              <w:t xml:space="preserve"> </w:t>
            </w:r>
          </w:p>
          <w:p w14:paraId="52739214" w14:textId="77777777" w:rsidR="008B2B4C" w:rsidRPr="000C1843" w:rsidRDefault="008B2B4C" w:rsidP="008B2B4C">
            <w:pPr>
              <w:widowControl w:val="0"/>
              <w:jc w:val="both"/>
              <w:rPr>
                <w:rFonts w:ascii="Arial" w:hAnsi="Arial"/>
              </w:rPr>
            </w:pPr>
            <w:r w:rsidRPr="000C1843">
              <w:rPr>
                <w:rFonts w:ascii="Arial" w:hAnsi="Arial"/>
              </w:rPr>
              <w:t xml:space="preserve">Voting against: </w:t>
            </w:r>
            <w:r w:rsidRPr="0066265E">
              <w:rPr>
                <w:rFonts w:ascii="Arial" w:hAnsi="Arial"/>
              </w:rPr>
              <w:t>None</w:t>
            </w:r>
          </w:p>
          <w:p w14:paraId="36B7EF65" w14:textId="77777777" w:rsidR="009A3359" w:rsidRPr="0066265E" w:rsidRDefault="00D104E2" w:rsidP="009A3359">
            <w:pPr>
              <w:widowControl w:val="0"/>
              <w:jc w:val="both"/>
              <w:rPr>
                <w:rFonts w:ascii="Arial" w:hAnsi="Arial"/>
              </w:rPr>
            </w:pPr>
            <w:r>
              <w:rPr>
                <w:rFonts w:ascii="Arial" w:hAnsi="Arial"/>
              </w:rPr>
              <w:t>Abstained</w:t>
            </w:r>
            <w:r w:rsidR="009A3359" w:rsidRPr="000C1843">
              <w:rPr>
                <w:rFonts w:ascii="Arial" w:hAnsi="Arial"/>
              </w:rPr>
              <w:t xml:space="preserve">: </w:t>
            </w:r>
            <w:r w:rsidR="00E31F13">
              <w:rPr>
                <w:rFonts w:ascii="Arial" w:hAnsi="Arial"/>
              </w:rPr>
              <w:t>None</w:t>
            </w:r>
          </w:p>
          <w:p w14:paraId="4967BF45" w14:textId="00A18E4C" w:rsidR="009A3359" w:rsidRDefault="00E31F13" w:rsidP="009A3359">
            <w:pPr>
              <w:widowControl w:val="0"/>
              <w:jc w:val="both"/>
              <w:rPr>
                <w:rFonts w:ascii="Arial" w:hAnsi="Arial"/>
              </w:rPr>
            </w:pPr>
            <w:r>
              <w:rPr>
                <w:rFonts w:ascii="Arial" w:hAnsi="Arial"/>
              </w:rPr>
              <w:t>Motion carried (</w:t>
            </w:r>
            <w:r w:rsidR="00685F8A">
              <w:rPr>
                <w:rFonts w:ascii="Arial" w:hAnsi="Arial"/>
              </w:rPr>
              <w:t>6</w:t>
            </w:r>
            <w:r>
              <w:rPr>
                <w:rFonts w:ascii="Arial" w:hAnsi="Arial"/>
              </w:rPr>
              <w:t>-0-0</w:t>
            </w:r>
            <w:r w:rsidR="009A3359">
              <w:rPr>
                <w:rFonts w:ascii="Arial" w:hAnsi="Arial"/>
              </w:rPr>
              <w:t>)</w:t>
            </w:r>
          </w:p>
          <w:p w14:paraId="2C21A225" w14:textId="77777777" w:rsidR="00685F8A" w:rsidRDefault="00685F8A" w:rsidP="009A3359">
            <w:pPr>
              <w:widowControl w:val="0"/>
              <w:jc w:val="both"/>
              <w:rPr>
                <w:rFonts w:ascii="Arial" w:hAnsi="Arial"/>
              </w:rPr>
            </w:pPr>
          </w:p>
          <w:p w14:paraId="21562462" w14:textId="77777777" w:rsidR="00685F8A" w:rsidRDefault="00685F8A" w:rsidP="00685F8A">
            <w:pPr>
              <w:widowControl w:val="0"/>
              <w:jc w:val="both"/>
              <w:rPr>
                <w:rFonts w:ascii="Arial" w:hAnsi="Arial"/>
                <w:b/>
              </w:rPr>
            </w:pPr>
            <w:r>
              <w:rPr>
                <w:rFonts w:ascii="Arial" w:hAnsi="Arial"/>
                <w:b/>
              </w:rPr>
              <w:t>Appointment of Secretary:</w:t>
            </w:r>
          </w:p>
          <w:p w14:paraId="00BE8D43" w14:textId="77777777" w:rsidR="00685F8A" w:rsidRPr="000C1843" w:rsidRDefault="00685F8A" w:rsidP="00685F8A">
            <w:pPr>
              <w:widowControl w:val="0"/>
              <w:jc w:val="both"/>
              <w:rPr>
                <w:rFonts w:ascii="Arial" w:hAnsi="Arial"/>
              </w:rPr>
            </w:pPr>
            <w:r>
              <w:rPr>
                <w:rFonts w:ascii="Arial" w:hAnsi="Arial"/>
              </w:rPr>
              <w:t xml:space="preserve">It was moved by Erickson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Myers</w:t>
            </w:r>
            <w:r w:rsidRPr="000C1843">
              <w:rPr>
                <w:rFonts w:ascii="Arial" w:hAnsi="Arial"/>
              </w:rPr>
              <w:t xml:space="preserve"> to </w:t>
            </w:r>
            <w:r>
              <w:rPr>
                <w:rFonts w:ascii="Arial" w:hAnsi="Arial"/>
              </w:rPr>
              <w:t xml:space="preserve">appoint Lynn Daberkow as Secretary </w:t>
            </w:r>
            <w:r w:rsidR="000D15F3">
              <w:rPr>
                <w:rFonts w:ascii="Arial" w:hAnsi="Arial"/>
              </w:rPr>
              <w:t>for 2021</w:t>
            </w:r>
            <w:r>
              <w:rPr>
                <w:rFonts w:ascii="Arial" w:hAnsi="Arial"/>
              </w:rPr>
              <w:t>.</w:t>
            </w:r>
          </w:p>
          <w:p w14:paraId="293DE5A9" w14:textId="77777777" w:rsidR="00685F8A" w:rsidRDefault="00685F8A" w:rsidP="00685F8A">
            <w:pPr>
              <w:widowControl w:val="0"/>
              <w:jc w:val="both"/>
              <w:rPr>
                <w:rFonts w:ascii="Arial" w:hAnsi="Arial"/>
              </w:rPr>
            </w:pPr>
          </w:p>
          <w:p w14:paraId="46A03F37" w14:textId="77777777" w:rsidR="00685F8A" w:rsidRDefault="00685F8A" w:rsidP="00685F8A">
            <w:pPr>
              <w:widowControl w:val="0"/>
              <w:jc w:val="both"/>
              <w:rPr>
                <w:rFonts w:ascii="Arial" w:hAnsi="Arial"/>
              </w:rPr>
            </w:pPr>
            <w:r w:rsidRPr="000C1843">
              <w:rPr>
                <w:rFonts w:ascii="Arial" w:hAnsi="Arial"/>
              </w:rPr>
              <w:t>Voting for</w:t>
            </w:r>
            <w:r>
              <w:rPr>
                <w:rFonts w:ascii="Arial" w:hAnsi="Arial"/>
              </w:rPr>
              <w:t>:  Ahlers, Brockmann, Erickson, Unwin, Browning, and Myers</w:t>
            </w:r>
            <w:r w:rsidDel="00685F8A">
              <w:rPr>
                <w:rFonts w:ascii="Arial" w:hAnsi="Arial"/>
              </w:rPr>
              <w:t xml:space="preserve"> </w:t>
            </w:r>
          </w:p>
          <w:p w14:paraId="0CA5F684" w14:textId="77777777" w:rsidR="00685F8A" w:rsidRPr="000C1843" w:rsidRDefault="00685F8A" w:rsidP="00685F8A">
            <w:pPr>
              <w:widowControl w:val="0"/>
              <w:jc w:val="both"/>
              <w:rPr>
                <w:rFonts w:ascii="Arial" w:hAnsi="Arial"/>
              </w:rPr>
            </w:pPr>
            <w:r w:rsidRPr="000C1843">
              <w:rPr>
                <w:rFonts w:ascii="Arial" w:hAnsi="Arial"/>
              </w:rPr>
              <w:t xml:space="preserve">Voting against: </w:t>
            </w:r>
            <w:r w:rsidRPr="0066265E">
              <w:rPr>
                <w:rFonts w:ascii="Arial" w:hAnsi="Arial"/>
              </w:rPr>
              <w:t>None</w:t>
            </w:r>
          </w:p>
          <w:p w14:paraId="55EED35C" w14:textId="77777777" w:rsidR="00685F8A" w:rsidRPr="0066265E" w:rsidRDefault="00685F8A" w:rsidP="00685F8A">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462F4D1C" w14:textId="77777777" w:rsidR="00685F8A" w:rsidRDefault="00685F8A" w:rsidP="00685F8A">
            <w:pPr>
              <w:widowControl w:val="0"/>
              <w:jc w:val="both"/>
              <w:rPr>
                <w:rFonts w:ascii="Arial" w:hAnsi="Arial"/>
              </w:rPr>
            </w:pPr>
            <w:r>
              <w:rPr>
                <w:rFonts w:ascii="Arial" w:hAnsi="Arial"/>
              </w:rPr>
              <w:t>Motion carried (6-0-0)</w:t>
            </w:r>
          </w:p>
          <w:p w14:paraId="1FADF919" w14:textId="77777777" w:rsidR="008B2B4C" w:rsidRDefault="008B2B4C" w:rsidP="008B2B4C">
            <w:pPr>
              <w:widowControl w:val="0"/>
              <w:jc w:val="both"/>
              <w:rPr>
                <w:rFonts w:ascii="Arial" w:hAnsi="Arial"/>
              </w:rPr>
            </w:pPr>
          </w:p>
          <w:p w14:paraId="703A0A52" w14:textId="77777777" w:rsidR="00685F8A" w:rsidRDefault="00685F8A" w:rsidP="00685F8A">
            <w:pPr>
              <w:widowControl w:val="0"/>
              <w:jc w:val="both"/>
              <w:rPr>
                <w:rFonts w:ascii="Arial" w:hAnsi="Arial"/>
                <w:b/>
              </w:rPr>
            </w:pPr>
            <w:r>
              <w:rPr>
                <w:rFonts w:ascii="Arial" w:hAnsi="Arial"/>
                <w:b/>
              </w:rPr>
              <w:t>Appointment of Treasurer:</w:t>
            </w:r>
          </w:p>
          <w:p w14:paraId="7DAAEE9C" w14:textId="77777777" w:rsidR="00685F8A" w:rsidRPr="000C1843" w:rsidRDefault="00685F8A" w:rsidP="00685F8A">
            <w:pPr>
              <w:widowControl w:val="0"/>
              <w:jc w:val="both"/>
              <w:rPr>
                <w:rFonts w:ascii="Arial" w:hAnsi="Arial"/>
              </w:rPr>
            </w:pPr>
            <w:r>
              <w:rPr>
                <w:rFonts w:ascii="Arial" w:hAnsi="Arial"/>
              </w:rPr>
              <w:t xml:space="preserve">It was moved by </w:t>
            </w:r>
            <w:r w:rsidR="00122BF7">
              <w:rPr>
                <w:rFonts w:ascii="Arial" w:hAnsi="Arial"/>
              </w:rPr>
              <w:t>Ahlers</w:t>
            </w:r>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122BF7">
              <w:rPr>
                <w:rFonts w:ascii="Arial" w:hAnsi="Arial"/>
              </w:rPr>
              <w:t>Brockmann</w:t>
            </w:r>
            <w:r w:rsidRPr="000C1843">
              <w:rPr>
                <w:rFonts w:ascii="Arial" w:hAnsi="Arial"/>
              </w:rPr>
              <w:t xml:space="preserve"> to </w:t>
            </w:r>
            <w:r>
              <w:rPr>
                <w:rFonts w:ascii="Arial" w:hAnsi="Arial"/>
              </w:rPr>
              <w:t xml:space="preserve">appoint Brook Zakovec, ESU2 business Manager as Treasurer </w:t>
            </w:r>
            <w:r w:rsidR="000D15F3">
              <w:rPr>
                <w:rFonts w:ascii="Arial" w:hAnsi="Arial"/>
              </w:rPr>
              <w:t>for 2021.</w:t>
            </w:r>
          </w:p>
          <w:p w14:paraId="2190DC92" w14:textId="77777777" w:rsidR="00685F8A" w:rsidRDefault="00685F8A" w:rsidP="00685F8A">
            <w:pPr>
              <w:widowControl w:val="0"/>
              <w:jc w:val="both"/>
              <w:rPr>
                <w:rFonts w:ascii="Arial" w:hAnsi="Arial"/>
              </w:rPr>
            </w:pPr>
          </w:p>
          <w:p w14:paraId="4D6A974B" w14:textId="77777777" w:rsidR="00685F8A" w:rsidRDefault="00685F8A" w:rsidP="00685F8A">
            <w:pPr>
              <w:widowControl w:val="0"/>
              <w:jc w:val="both"/>
              <w:rPr>
                <w:rFonts w:ascii="Arial" w:hAnsi="Arial"/>
              </w:rPr>
            </w:pPr>
            <w:r w:rsidRPr="000C1843">
              <w:rPr>
                <w:rFonts w:ascii="Arial" w:hAnsi="Arial"/>
              </w:rPr>
              <w:t>Voting for</w:t>
            </w:r>
            <w:r>
              <w:rPr>
                <w:rFonts w:ascii="Arial" w:hAnsi="Arial"/>
              </w:rPr>
              <w:t>:  Ahlers, Brockmann, Erickson, Unwin, Browning, and Myers</w:t>
            </w:r>
            <w:r w:rsidDel="00685F8A">
              <w:rPr>
                <w:rFonts w:ascii="Arial" w:hAnsi="Arial"/>
              </w:rPr>
              <w:t xml:space="preserve"> </w:t>
            </w:r>
          </w:p>
          <w:p w14:paraId="0D3AF250" w14:textId="77777777" w:rsidR="00685F8A" w:rsidRPr="000C1843" w:rsidRDefault="00685F8A" w:rsidP="00685F8A">
            <w:pPr>
              <w:widowControl w:val="0"/>
              <w:jc w:val="both"/>
              <w:rPr>
                <w:rFonts w:ascii="Arial" w:hAnsi="Arial"/>
              </w:rPr>
            </w:pPr>
            <w:r w:rsidRPr="000C1843">
              <w:rPr>
                <w:rFonts w:ascii="Arial" w:hAnsi="Arial"/>
              </w:rPr>
              <w:t xml:space="preserve">Voting against: </w:t>
            </w:r>
            <w:r w:rsidRPr="0066265E">
              <w:rPr>
                <w:rFonts w:ascii="Arial" w:hAnsi="Arial"/>
              </w:rPr>
              <w:t>None</w:t>
            </w:r>
          </w:p>
          <w:p w14:paraId="296EA747" w14:textId="77777777" w:rsidR="00685F8A" w:rsidRPr="0066265E" w:rsidRDefault="00685F8A" w:rsidP="00685F8A">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15141BD2" w14:textId="77777777" w:rsidR="00685F8A" w:rsidRDefault="00685F8A" w:rsidP="00685F8A">
            <w:pPr>
              <w:widowControl w:val="0"/>
              <w:jc w:val="both"/>
              <w:rPr>
                <w:rFonts w:ascii="Arial" w:hAnsi="Arial"/>
              </w:rPr>
            </w:pPr>
            <w:r>
              <w:rPr>
                <w:rFonts w:ascii="Arial" w:hAnsi="Arial"/>
              </w:rPr>
              <w:t>Motion carried (6-0-0)</w:t>
            </w:r>
          </w:p>
          <w:p w14:paraId="3F7C16A3" w14:textId="77777777" w:rsidR="00685F8A" w:rsidRDefault="00685F8A" w:rsidP="008B2B4C">
            <w:pPr>
              <w:widowControl w:val="0"/>
              <w:jc w:val="both"/>
              <w:rPr>
                <w:rFonts w:ascii="Arial" w:hAnsi="Arial"/>
              </w:rPr>
            </w:pPr>
          </w:p>
          <w:p w14:paraId="167D52C5" w14:textId="77777777" w:rsidR="000D15F3" w:rsidRDefault="000D15F3" w:rsidP="000D15F3">
            <w:pPr>
              <w:widowControl w:val="0"/>
              <w:jc w:val="both"/>
              <w:rPr>
                <w:rFonts w:ascii="Arial" w:hAnsi="Arial"/>
                <w:b/>
              </w:rPr>
            </w:pPr>
            <w:r>
              <w:rPr>
                <w:rFonts w:ascii="Arial" w:hAnsi="Arial"/>
                <w:b/>
              </w:rPr>
              <w:t>Designate the Agency’s Legal Counsel:</w:t>
            </w:r>
          </w:p>
          <w:p w14:paraId="60DD0417" w14:textId="77777777" w:rsidR="000D15F3" w:rsidRPr="000C1843" w:rsidRDefault="000D15F3" w:rsidP="000D15F3">
            <w:pPr>
              <w:widowControl w:val="0"/>
              <w:jc w:val="both"/>
              <w:rPr>
                <w:rFonts w:ascii="Arial" w:hAnsi="Arial"/>
              </w:rPr>
            </w:pPr>
            <w:r>
              <w:rPr>
                <w:rFonts w:ascii="Arial" w:hAnsi="Arial"/>
              </w:rPr>
              <w:t xml:space="preserve">It was moved by Erickson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Myers</w:t>
            </w:r>
            <w:r w:rsidRPr="000C1843">
              <w:rPr>
                <w:rFonts w:ascii="Arial" w:hAnsi="Arial"/>
              </w:rPr>
              <w:t xml:space="preserve"> to </w:t>
            </w:r>
            <w:r w:rsidR="00402386">
              <w:rPr>
                <w:rFonts w:ascii="Arial" w:hAnsi="Arial"/>
              </w:rPr>
              <w:t>designate the attorneys of KSB Law as the Agency legal counsel</w:t>
            </w:r>
            <w:r>
              <w:rPr>
                <w:rFonts w:ascii="Arial" w:hAnsi="Arial"/>
              </w:rPr>
              <w:t xml:space="preserve"> for 2021.</w:t>
            </w:r>
          </w:p>
          <w:p w14:paraId="19F2CCDC" w14:textId="77777777" w:rsidR="000D15F3" w:rsidRDefault="000D15F3" w:rsidP="000D15F3">
            <w:pPr>
              <w:widowControl w:val="0"/>
              <w:jc w:val="both"/>
              <w:rPr>
                <w:rFonts w:ascii="Arial" w:hAnsi="Arial"/>
              </w:rPr>
            </w:pPr>
          </w:p>
          <w:p w14:paraId="12A9D9FC" w14:textId="77777777" w:rsidR="000D15F3" w:rsidRDefault="000D15F3" w:rsidP="000D15F3">
            <w:pPr>
              <w:widowControl w:val="0"/>
              <w:jc w:val="both"/>
              <w:rPr>
                <w:rFonts w:ascii="Arial" w:hAnsi="Arial"/>
              </w:rPr>
            </w:pPr>
            <w:r w:rsidRPr="000C1843">
              <w:rPr>
                <w:rFonts w:ascii="Arial" w:hAnsi="Arial"/>
              </w:rPr>
              <w:t>Voting for</w:t>
            </w:r>
            <w:r>
              <w:rPr>
                <w:rFonts w:ascii="Arial" w:hAnsi="Arial"/>
              </w:rPr>
              <w:t>:  Ahlers, Brockmann, Erickson, Unwin, Browning, and Myers</w:t>
            </w:r>
            <w:r w:rsidDel="00685F8A">
              <w:rPr>
                <w:rFonts w:ascii="Arial" w:hAnsi="Arial"/>
              </w:rPr>
              <w:t xml:space="preserve"> </w:t>
            </w:r>
          </w:p>
          <w:p w14:paraId="191C45A8" w14:textId="77777777" w:rsidR="000D15F3" w:rsidRPr="000C1843" w:rsidRDefault="000D15F3" w:rsidP="000D15F3">
            <w:pPr>
              <w:widowControl w:val="0"/>
              <w:jc w:val="both"/>
              <w:rPr>
                <w:rFonts w:ascii="Arial" w:hAnsi="Arial"/>
              </w:rPr>
            </w:pPr>
            <w:r w:rsidRPr="000C1843">
              <w:rPr>
                <w:rFonts w:ascii="Arial" w:hAnsi="Arial"/>
              </w:rPr>
              <w:t xml:space="preserve">Voting against: </w:t>
            </w:r>
            <w:r w:rsidRPr="0066265E">
              <w:rPr>
                <w:rFonts w:ascii="Arial" w:hAnsi="Arial"/>
              </w:rPr>
              <w:t>None</w:t>
            </w:r>
          </w:p>
          <w:p w14:paraId="6CA8FED8" w14:textId="77777777" w:rsidR="000D15F3" w:rsidRPr="0066265E" w:rsidRDefault="000D15F3" w:rsidP="000D15F3">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2A4582E1" w14:textId="77777777" w:rsidR="000D15F3" w:rsidRDefault="000D15F3" w:rsidP="000D15F3">
            <w:pPr>
              <w:widowControl w:val="0"/>
              <w:jc w:val="both"/>
              <w:rPr>
                <w:rFonts w:ascii="Arial" w:hAnsi="Arial"/>
              </w:rPr>
            </w:pPr>
            <w:r>
              <w:rPr>
                <w:rFonts w:ascii="Arial" w:hAnsi="Arial"/>
              </w:rPr>
              <w:t>Motion carried (6-0-0)</w:t>
            </w:r>
          </w:p>
          <w:p w14:paraId="47BAC67B" w14:textId="77777777" w:rsidR="000D15F3" w:rsidRDefault="000D15F3" w:rsidP="008B2B4C">
            <w:pPr>
              <w:widowControl w:val="0"/>
              <w:jc w:val="both"/>
              <w:rPr>
                <w:rFonts w:ascii="Arial" w:hAnsi="Arial"/>
              </w:rPr>
            </w:pPr>
          </w:p>
          <w:p w14:paraId="635D473B" w14:textId="77777777" w:rsidR="00402386" w:rsidRDefault="00402386" w:rsidP="00402386">
            <w:pPr>
              <w:widowControl w:val="0"/>
              <w:jc w:val="both"/>
              <w:rPr>
                <w:rFonts w:ascii="Arial" w:hAnsi="Arial"/>
                <w:b/>
              </w:rPr>
            </w:pPr>
            <w:r>
              <w:rPr>
                <w:rFonts w:ascii="Arial" w:hAnsi="Arial"/>
                <w:b/>
              </w:rPr>
              <w:t>Board Authorization for Executive Director Actions:</w:t>
            </w:r>
          </w:p>
          <w:p w14:paraId="0C828784" w14:textId="77777777" w:rsidR="00402386" w:rsidRPr="000C1843" w:rsidRDefault="00402386" w:rsidP="00402386">
            <w:pPr>
              <w:widowControl w:val="0"/>
              <w:jc w:val="both"/>
              <w:rPr>
                <w:rFonts w:ascii="Arial" w:hAnsi="Arial"/>
              </w:rPr>
            </w:pPr>
            <w:r>
              <w:rPr>
                <w:rFonts w:ascii="Arial" w:hAnsi="Arial"/>
              </w:rPr>
              <w:t xml:space="preserve">It was moved by Erickson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Myers</w:t>
            </w:r>
            <w:r w:rsidRPr="000C1843">
              <w:rPr>
                <w:rFonts w:ascii="Arial" w:hAnsi="Arial"/>
              </w:rPr>
              <w:t xml:space="preserve"> </w:t>
            </w:r>
            <w:r>
              <w:rPr>
                <w:rFonts w:ascii="Arial" w:hAnsi="Arial"/>
              </w:rPr>
              <w:t>that the Board authorizes and grants the Executive Director or his/her designee authority to represent the Agency in all matters relating to local, state, and federal programs and funds.</w:t>
            </w:r>
          </w:p>
          <w:p w14:paraId="069587B5" w14:textId="77777777" w:rsidR="00402386" w:rsidRDefault="00402386" w:rsidP="00402386">
            <w:pPr>
              <w:widowControl w:val="0"/>
              <w:jc w:val="both"/>
              <w:rPr>
                <w:rFonts w:ascii="Arial" w:hAnsi="Arial"/>
              </w:rPr>
            </w:pPr>
          </w:p>
          <w:p w14:paraId="3183D96F" w14:textId="77777777" w:rsidR="00402386" w:rsidRDefault="00402386" w:rsidP="00402386">
            <w:pPr>
              <w:widowControl w:val="0"/>
              <w:jc w:val="both"/>
              <w:rPr>
                <w:rFonts w:ascii="Arial" w:hAnsi="Arial"/>
              </w:rPr>
            </w:pPr>
            <w:r w:rsidRPr="000C1843">
              <w:rPr>
                <w:rFonts w:ascii="Arial" w:hAnsi="Arial"/>
              </w:rPr>
              <w:t>Voting for</w:t>
            </w:r>
            <w:r>
              <w:rPr>
                <w:rFonts w:ascii="Arial" w:hAnsi="Arial"/>
              </w:rPr>
              <w:t>:  Ahlers, Brockmann, Erickson, Unwin, Browning, and Myers</w:t>
            </w:r>
            <w:r w:rsidDel="00685F8A">
              <w:rPr>
                <w:rFonts w:ascii="Arial" w:hAnsi="Arial"/>
              </w:rPr>
              <w:t xml:space="preserve"> </w:t>
            </w:r>
          </w:p>
          <w:p w14:paraId="2A395762" w14:textId="77777777" w:rsidR="00402386" w:rsidRPr="000C1843" w:rsidRDefault="00402386" w:rsidP="00402386">
            <w:pPr>
              <w:widowControl w:val="0"/>
              <w:jc w:val="both"/>
              <w:rPr>
                <w:rFonts w:ascii="Arial" w:hAnsi="Arial"/>
              </w:rPr>
            </w:pPr>
            <w:r w:rsidRPr="000C1843">
              <w:rPr>
                <w:rFonts w:ascii="Arial" w:hAnsi="Arial"/>
              </w:rPr>
              <w:t xml:space="preserve">Voting against: </w:t>
            </w:r>
            <w:r w:rsidRPr="0066265E">
              <w:rPr>
                <w:rFonts w:ascii="Arial" w:hAnsi="Arial"/>
              </w:rPr>
              <w:t>None</w:t>
            </w:r>
          </w:p>
          <w:p w14:paraId="74DA1F31" w14:textId="77777777" w:rsidR="00402386" w:rsidRPr="0066265E" w:rsidRDefault="00402386" w:rsidP="0040238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6EEB9DC6" w14:textId="77777777" w:rsidR="00402386" w:rsidRDefault="00402386" w:rsidP="00402386">
            <w:pPr>
              <w:widowControl w:val="0"/>
              <w:jc w:val="both"/>
              <w:rPr>
                <w:rFonts w:ascii="Arial" w:hAnsi="Arial"/>
              </w:rPr>
            </w:pPr>
            <w:r>
              <w:rPr>
                <w:rFonts w:ascii="Arial" w:hAnsi="Arial"/>
              </w:rPr>
              <w:t>Motion carried (6-0-0)</w:t>
            </w:r>
          </w:p>
          <w:p w14:paraId="792D4BAF" w14:textId="77777777" w:rsidR="00402386" w:rsidRDefault="00402386" w:rsidP="00402386">
            <w:pPr>
              <w:widowControl w:val="0"/>
              <w:jc w:val="both"/>
              <w:rPr>
                <w:rFonts w:ascii="Arial" w:hAnsi="Arial"/>
                <w:b/>
              </w:rPr>
            </w:pPr>
            <w:r>
              <w:rPr>
                <w:rFonts w:ascii="Arial" w:hAnsi="Arial"/>
                <w:b/>
              </w:rPr>
              <w:lastRenderedPageBreak/>
              <w:t>Approval of Treasurer’s Report:</w:t>
            </w:r>
          </w:p>
          <w:p w14:paraId="59BD81FE" w14:textId="77777777" w:rsidR="00402386" w:rsidRPr="000C1843" w:rsidRDefault="00402386" w:rsidP="00402386">
            <w:pPr>
              <w:widowControl w:val="0"/>
              <w:jc w:val="both"/>
              <w:rPr>
                <w:rFonts w:ascii="Arial" w:hAnsi="Arial"/>
              </w:rPr>
            </w:pPr>
            <w:r>
              <w:rPr>
                <w:rFonts w:ascii="Arial" w:hAnsi="Arial"/>
              </w:rPr>
              <w:t xml:space="preserve">It was moved by Myers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Brockmann</w:t>
            </w:r>
            <w:r w:rsidRPr="000C1843">
              <w:rPr>
                <w:rFonts w:ascii="Arial" w:hAnsi="Arial"/>
              </w:rPr>
              <w:t xml:space="preserve"> </w:t>
            </w:r>
            <w:r>
              <w:rPr>
                <w:rFonts w:ascii="Arial" w:hAnsi="Arial"/>
              </w:rPr>
              <w:t>to approve the Treasurer’s Report as presented.</w:t>
            </w:r>
          </w:p>
          <w:p w14:paraId="5630CC35" w14:textId="77777777" w:rsidR="00402386" w:rsidRDefault="00402386" w:rsidP="00402386">
            <w:pPr>
              <w:widowControl w:val="0"/>
              <w:jc w:val="both"/>
              <w:rPr>
                <w:rFonts w:ascii="Arial" w:hAnsi="Arial"/>
              </w:rPr>
            </w:pPr>
          </w:p>
          <w:p w14:paraId="2916EC6A" w14:textId="77777777" w:rsidR="00402386" w:rsidRDefault="00402386" w:rsidP="00402386">
            <w:pPr>
              <w:widowControl w:val="0"/>
              <w:jc w:val="both"/>
              <w:rPr>
                <w:rFonts w:ascii="Arial" w:hAnsi="Arial"/>
              </w:rPr>
            </w:pPr>
            <w:r w:rsidRPr="000C1843">
              <w:rPr>
                <w:rFonts w:ascii="Arial" w:hAnsi="Arial"/>
              </w:rPr>
              <w:t>Voting for</w:t>
            </w:r>
            <w:r>
              <w:rPr>
                <w:rFonts w:ascii="Arial" w:hAnsi="Arial"/>
              </w:rPr>
              <w:t>:  Ahlers, Brockmann, Erickson, Unwin, Browning, and Myers</w:t>
            </w:r>
            <w:r w:rsidDel="00685F8A">
              <w:rPr>
                <w:rFonts w:ascii="Arial" w:hAnsi="Arial"/>
              </w:rPr>
              <w:t xml:space="preserve"> </w:t>
            </w:r>
          </w:p>
          <w:p w14:paraId="6F786C35" w14:textId="77777777" w:rsidR="00402386" w:rsidRPr="000C1843" w:rsidRDefault="00402386" w:rsidP="00402386">
            <w:pPr>
              <w:widowControl w:val="0"/>
              <w:jc w:val="both"/>
              <w:rPr>
                <w:rFonts w:ascii="Arial" w:hAnsi="Arial"/>
              </w:rPr>
            </w:pPr>
            <w:r w:rsidRPr="000C1843">
              <w:rPr>
                <w:rFonts w:ascii="Arial" w:hAnsi="Arial"/>
              </w:rPr>
              <w:t xml:space="preserve">Voting against: </w:t>
            </w:r>
            <w:r w:rsidRPr="0066265E">
              <w:rPr>
                <w:rFonts w:ascii="Arial" w:hAnsi="Arial"/>
              </w:rPr>
              <w:t>None</w:t>
            </w:r>
          </w:p>
          <w:p w14:paraId="79DC14F4" w14:textId="77777777" w:rsidR="00402386" w:rsidRPr="0066265E" w:rsidRDefault="00402386" w:rsidP="0040238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0B1CBD78" w14:textId="77777777" w:rsidR="00402386" w:rsidRDefault="00402386" w:rsidP="00402386">
            <w:pPr>
              <w:widowControl w:val="0"/>
              <w:jc w:val="both"/>
              <w:rPr>
                <w:rFonts w:ascii="Arial" w:hAnsi="Arial"/>
              </w:rPr>
            </w:pPr>
            <w:r>
              <w:rPr>
                <w:rFonts w:ascii="Arial" w:hAnsi="Arial"/>
              </w:rPr>
              <w:t>Motion carried (6-0-0)</w:t>
            </w:r>
          </w:p>
          <w:p w14:paraId="689D5C90" w14:textId="77777777" w:rsidR="00402386" w:rsidRPr="00336EA4" w:rsidRDefault="00402386" w:rsidP="008B2B4C">
            <w:pPr>
              <w:widowControl w:val="0"/>
              <w:jc w:val="both"/>
              <w:rPr>
                <w:rFonts w:ascii="Arial" w:hAnsi="Arial"/>
              </w:rPr>
            </w:pPr>
          </w:p>
          <w:p w14:paraId="77F4F473" w14:textId="77777777" w:rsidR="008B2B4C" w:rsidRDefault="00402386" w:rsidP="008B2B4C">
            <w:pPr>
              <w:widowControl w:val="0"/>
              <w:jc w:val="both"/>
              <w:rPr>
                <w:rFonts w:ascii="Arial" w:hAnsi="Arial"/>
                <w:b/>
              </w:rPr>
            </w:pPr>
            <w:r>
              <w:rPr>
                <w:rFonts w:ascii="Arial" w:hAnsi="Arial"/>
                <w:b/>
              </w:rPr>
              <w:t xml:space="preserve">Approval </w:t>
            </w:r>
            <w:proofErr w:type="gramStart"/>
            <w:r>
              <w:rPr>
                <w:rFonts w:ascii="Arial" w:hAnsi="Arial"/>
                <w:b/>
              </w:rPr>
              <w:t>Of</w:t>
            </w:r>
            <w:proofErr w:type="gramEnd"/>
            <w:r>
              <w:rPr>
                <w:rFonts w:ascii="Arial" w:hAnsi="Arial"/>
                <w:b/>
              </w:rPr>
              <w:t xml:space="preserve"> Claims From The General Fund</w:t>
            </w:r>
            <w:r w:rsidR="00E31F13">
              <w:rPr>
                <w:rFonts w:ascii="Arial" w:hAnsi="Arial"/>
                <w:b/>
              </w:rPr>
              <w:t>:</w:t>
            </w:r>
          </w:p>
          <w:p w14:paraId="02C6D032" w14:textId="1456980A" w:rsidR="008B2B4C" w:rsidRDefault="008B2B4C" w:rsidP="008B2B4C">
            <w:pPr>
              <w:widowControl w:val="0"/>
              <w:jc w:val="both"/>
              <w:rPr>
                <w:rFonts w:ascii="Arial" w:hAnsi="Arial"/>
              </w:rPr>
            </w:pPr>
            <w:r>
              <w:rPr>
                <w:rFonts w:ascii="Arial" w:hAnsi="Arial"/>
              </w:rPr>
              <w:t xml:space="preserve">It was moved by </w:t>
            </w:r>
            <w:r w:rsidR="00B52E41">
              <w:rPr>
                <w:rFonts w:ascii="Arial" w:hAnsi="Arial"/>
              </w:rPr>
              <w:t xml:space="preserve">Myers </w:t>
            </w:r>
            <w:r>
              <w:rPr>
                <w:rFonts w:ascii="Arial" w:hAnsi="Arial"/>
              </w:rPr>
              <w:t xml:space="preserve">and seconded by </w:t>
            </w:r>
            <w:r w:rsidR="00E31F13">
              <w:rPr>
                <w:rFonts w:ascii="Arial" w:hAnsi="Arial"/>
              </w:rPr>
              <w:t>Browning</w:t>
            </w:r>
            <w:r>
              <w:rPr>
                <w:rFonts w:ascii="Arial" w:hAnsi="Arial"/>
              </w:rPr>
              <w:t xml:space="preserve"> to approve the claims from the General Fund, in the amount of </w:t>
            </w:r>
            <w:r w:rsidRPr="00D3592E">
              <w:rPr>
                <w:rFonts w:ascii="Arial" w:hAnsi="Arial"/>
                <w:u w:val="single"/>
              </w:rPr>
              <w:t>$</w:t>
            </w:r>
            <w:r w:rsidR="00B52E41">
              <w:rPr>
                <w:rFonts w:ascii="Arial" w:hAnsi="Arial"/>
                <w:u w:val="single"/>
              </w:rPr>
              <w:t>87,850.71</w:t>
            </w:r>
            <w:r>
              <w:rPr>
                <w:rFonts w:ascii="Arial" w:hAnsi="Arial"/>
              </w:rPr>
              <w:t xml:space="preserve"> as presented.  </w:t>
            </w:r>
          </w:p>
          <w:p w14:paraId="202DCD68" w14:textId="77777777" w:rsidR="00B52E41" w:rsidRDefault="00B52E41" w:rsidP="008B2B4C">
            <w:pPr>
              <w:widowControl w:val="0"/>
              <w:jc w:val="both"/>
              <w:rPr>
                <w:rFonts w:ascii="Arial" w:hAnsi="Arial"/>
              </w:rPr>
            </w:pPr>
          </w:p>
          <w:p w14:paraId="182DCDF3" w14:textId="5D8A71FD" w:rsidR="008B2B4C" w:rsidRDefault="008B2B4C" w:rsidP="008B2B4C">
            <w:pPr>
              <w:widowControl w:val="0"/>
              <w:jc w:val="both"/>
              <w:rPr>
                <w:rFonts w:ascii="Arial" w:hAnsi="Arial"/>
              </w:rPr>
            </w:pPr>
            <w:r w:rsidRPr="000C1843">
              <w:rPr>
                <w:rFonts w:ascii="Arial" w:hAnsi="Arial"/>
              </w:rPr>
              <w:t>Voting for</w:t>
            </w:r>
            <w:r>
              <w:rPr>
                <w:rFonts w:ascii="Arial" w:hAnsi="Arial"/>
              </w:rPr>
              <w:t>:</w:t>
            </w:r>
            <w:r w:rsidR="00B52E41">
              <w:rPr>
                <w:rFonts w:ascii="Arial" w:hAnsi="Arial"/>
              </w:rPr>
              <w:t xml:space="preserve"> Ahlers, Brockmann, Erickson, Unwin, Browning, and Myers</w:t>
            </w:r>
            <w:r>
              <w:rPr>
                <w:rFonts w:ascii="Arial" w:hAnsi="Arial"/>
              </w:rPr>
              <w:t xml:space="preserve">  </w:t>
            </w:r>
          </w:p>
          <w:p w14:paraId="3042B27A" w14:textId="77777777" w:rsidR="008B2B4C" w:rsidRPr="000C1843" w:rsidRDefault="008B2B4C" w:rsidP="008B2B4C">
            <w:pPr>
              <w:widowControl w:val="0"/>
              <w:jc w:val="both"/>
              <w:rPr>
                <w:rFonts w:ascii="Arial" w:hAnsi="Arial"/>
              </w:rPr>
            </w:pPr>
            <w:r>
              <w:rPr>
                <w:rFonts w:ascii="Arial" w:hAnsi="Arial"/>
              </w:rPr>
              <w:t>Voting against:  None</w:t>
            </w:r>
          </w:p>
          <w:p w14:paraId="09C5CBF0" w14:textId="77777777" w:rsidR="009C6A74" w:rsidRPr="0066265E" w:rsidRDefault="00D104E2" w:rsidP="009C6A74">
            <w:pPr>
              <w:widowControl w:val="0"/>
              <w:jc w:val="both"/>
              <w:rPr>
                <w:rFonts w:ascii="Arial" w:hAnsi="Arial"/>
              </w:rPr>
            </w:pPr>
            <w:r>
              <w:rPr>
                <w:rFonts w:ascii="Arial" w:hAnsi="Arial"/>
              </w:rPr>
              <w:t>Abstained</w:t>
            </w:r>
            <w:r w:rsidR="009C6A74" w:rsidRPr="000C1843">
              <w:rPr>
                <w:rFonts w:ascii="Arial" w:hAnsi="Arial"/>
              </w:rPr>
              <w:t xml:space="preserve">: </w:t>
            </w:r>
            <w:r w:rsidR="00E31F13">
              <w:rPr>
                <w:rFonts w:ascii="Arial" w:hAnsi="Arial"/>
              </w:rPr>
              <w:t>None</w:t>
            </w:r>
          </w:p>
          <w:p w14:paraId="042D72F5" w14:textId="2343DCAA" w:rsidR="009C6A74" w:rsidRDefault="00E31F13" w:rsidP="009C6A74">
            <w:pPr>
              <w:widowControl w:val="0"/>
              <w:jc w:val="both"/>
              <w:rPr>
                <w:rFonts w:ascii="Arial" w:hAnsi="Arial"/>
              </w:rPr>
            </w:pPr>
            <w:r>
              <w:rPr>
                <w:rFonts w:ascii="Arial" w:hAnsi="Arial"/>
              </w:rPr>
              <w:t>Motion carried (</w:t>
            </w:r>
            <w:r w:rsidR="00B52E41">
              <w:rPr>
                <w:rFonts w:ascii="Arial" w:hAnsi="Arial"/>
              </w:rPr>
              <w:t>6</w:t>
            </w:r>
            <w:r>
              <w:rPr>
                <w:rFonts w:ascii="Arial" w:hAnsi="Arial"/>
              </w:rPr>
              <w:t>-0-0</w:t>
            </w:r>
            <w:r w:rsidR="009C6A74">
              <w:rPr>
                <w:rFonts w:ascii="Arial" w:hAnsi="Arial"/>
              </w:rPr>
              <w:t>)</w:t>
            </w:r>
          </w:p>
          <w:p w14:paraId="5E9FE064" w14:textId="77777777" w:rsidR="009229A8" w:rsidRDefault="009229A8" w:rsidP="008B2B4C">
            <w:pPr>
              <w:widowControl w:val="0"/>
              <w:jc w:val="both"/>
              <w:rPr>
                <w:rFonts w:ascii="Arial" w:hAnsi="Arial"/>
              </w:rPr>
            </w:pPr>
          </w:p>
          <w:p w14:paraId="36704FCB" w14:textId="77777777" w:rsidR="00B52E41" w:rsidRDefault="00B52E41" w:rsidP="00B52E41">
            <w:pPr>
              <w:widowControl w:val="0"/>
              <w:jc w:val="both"/>
              <w:rPr>
                <w:rFonts w:ascii="Arial" w:hAnsi="Arial"/>
                <w:b/>
              </w:rPr>
            </w:pPr>
            <w:r>
              <w:rPr>
                <w:rFonts w:ascii="Arial" w:hAnsi="Arial"/>
                <w:b/>
              </w:rPr>
              <w:t xml:space="preserve">Approval </w:t>
            </w:r>
            <w:proofErr w:type="gramStart"/>
            <w:r>
              <w:rPr>
                <w:rFonts w:ascii="Arial" w:hAnsi="Arial"/>
                <w:b/>
              </w:rPr>
              <w:t>Of</w:t>
            </w:r>
            <w:proofErr w:type="gramEnd"/>
            <w:r>
              <w:rPr>
                <w:rFonts w:ascii="Arial" w:hAnsi="Arial"/>
                <w:b/>
              </w:rPr>
              <w:t xml:space="preserve"> Computer Science Curriculum:</w:t>
            </w:r>
          </w:p>
          <w:p w14:paraId="0DB1F511" w14:textId="77777777" w:rsidR="00B52E41" w:rsidRDefault="00B52E41" w:rsidP="00B52E41">
            <w:pPr>
              <w:widowControl w:val="0"/>
              <w:jc w:val="both"/>
              <w:rPr>
                <w:rFonts w:ascii="Arial" w:hAnsi="Arial"/>
              </w:rPr>
            </w:pPr>
            <w:r>
              <w:rPr>
                <w:rFonts w:ascii="Arial" w:hAnsi="Arial"/>
              </w:rPr>
              <w:t>It was moved by Myers and seconded by Unwin to approve the Computer Science pathway as presented.</w:t>
            </w:r>
          </w:p>
          <w:p w14:paraId="7F134A3D" w14:textId="77777777" w:rsidR="00B52E41" w:rsidRDefault="00B52E41" w:rsidP="00B52E41">
            <w:pPr>
              <w:widowControl w:val="0"/>
              <w:jc w:val="both"/>
              <w:rPr>
                <w:rFonts w:ascii="Arial" w:hAnsi="Arial"/>
              </w:rPr>
            </w:pPr>
          </w:p>
          <w:p w14:paraId="221407CA" w14:textId="77777777" w:rsidR="00B52E41" w:rsidRDefault="00B52E41" w:rsidP="00B52E41">
            <w:pPr>
              <w:widowControl w:val="0"/>
              <w:jc w:val="both"/>
              <w:rPr>
                <w:rFonts w:ascii="Arial" w:hAnsi="Arial"/>
              </w:rPr>
            </w:pPr>
            <w:r w:rsidRPr="000C1843">
              <w:rPr>
                <w:rFonts w:ascii="Arial" w:hAnsi="Arial"/>
              </w:rPr>
              <w:t>Voting for</w:t>
            </w:r>
            <w:r>
              <w:rPr>
                <w:rFonts w:ascii="Arial" w:hAnsi="Arial"/>
              </w:rPr>
              <w:t xml:space="preserve">: Ahlers, Brockmann, Erickson, Unwin, Browning, and Myers  </w:t>
            </w:r>
          </w:p>
          <w:p w14:paraId="757B8D26" w14:textId="77777777" w:rsidR="00B52E41" w:rsidRPr="000C1843" w:rsidRDefault="00B52E41" w:rsidP="00B52E41">
            <w:pPr>
              <w:widowControl w:val="0"/>
              <w:jc w:val="both"/>
              <w:rPr>
                <w:rFonts w:ascii="Arial" w:hAnsi="Arial"/>
              </w:rPr>
            </w:pPr>
            <w:r>
              <w:rPr>
                <w:rFonts w:ascii="Arial" w:hAnsi="Arial"/>
              </w:rPr>
              <w:t>Voting against:  None</w:t>
            </w:r>
          </w:p>
          <w:p w14:paraId="1FE2D08F" w14:textId="77777777" w:rsidR="00B52E41" w:rsidRPr="0066265E" w:rsidRDefault="00B52E41" w:rsidP="00B52E41">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5B67CB33" w14:textId="77777777" w:rsidR="00B52E41" w:rsidRDefault="00B52E41" w:rsidP="00B52E41">
            <w:pPr>
              <w:widowControl w:val="0"/>
              <w:jc w:val="both"/>
              <w:rPr>
                <w:rFonts w:ascii="Arial" w:hAnsi="Arial"/>
              </w:rPr>
            </w:pPr>
            <w:r>
              <w:rPr>
                <w:rFonts w:ascii="Arial" w:hAnsi="Arial"/>
              </w:rPr>
              <w:t>Motion carried (6-0-0)</w:t>
            </w:r>
          </w:p>
          <w:p w14:paraId="633BF035" w14:textId="77777777" w:rsidR="00FE69D7" w:rsidRDefault="00FE69D7" w:rsidP="00031D8A">
            <w:pPr>
              <w:widowControl w:val="0"/>
              <w:jc w:val="both"/>
              <w:rPr>
                <w:rFonts w:ascii="Arial" w:hAnsi="Arial"/>
              </w:rPr>
            </w:pPr>
          </w:p>
          <w:p w14:paraId="0D7B12D9" w14:textId="77777777" w:rsidR="00B52E41" w:rsidRDefault="00B52E41" w:rsidP="00B52E41">
            <w:pPr>
              <w:widowControl w:val="0"/>
              <w:jc w:val="both"/>
              <w:rPr>
                <w:rFonts w:ascii="Arial" w:hAnsi="Arial"/>
                <w:b/>
              </w:rPr>
            </w:pPr>
            <w:r>
              <w:rPr>
                <w:rFonts w:ascii="Arial" w:hAnsi="Arial"/>
                <w:b/>
              </w:rPr>
              <w:t xml:space="preserve">Approval </w:t>
            </w:r>
            <w:proofErr w:type="gramStart"/>
            <w:r>
              <w:rPr>
                <w:rFonts w:ascii="Arial" w:hAnsi="Arial"/>
                <w:b/>
              </w:rPr>
              <w:t>Of</w:t>
            </w:r>
            <w:proofErr w:type="gramEnd"/>
            <w:r>
              <w:rPr>
                <w:rFonts w:ascii="Arial" w:hAnsi="Arial"/>
                <w:b/>
              </w:rPr>
              <w:t xml:space="preserve"> Board Policy 2008:</w:t>
            </w:r>
          </w:p>
          <w:p w14:paraId="458ED065" w14:textId="77777777" w:rsidR="00B52E41" w:rsidRDefault="00B52E41" w:rsidP="00B52E41">
            <w:pPr>
              <w:widowControl w:val="0"/>
              <w:jc w:val="both"/>
              <w:rPr>
                <w:rFonts w:ascii="Arial" w:hAnsi="Arial"/>
              </w:rPr>
            </w:pPr>
            <w:r>
              <w:rPr>
                <w:rFonts w:ascii="Arial" w:hAnsi="Arial"/>
              </w:rPr>
              <w:t>It was moved by Unwin and seconded by Erickson to approve the Computer Science pathway as presented.</w:t>
            </w:r>
          </w:p>
          <w:p w14:paraId="12DD8A10" w14:textId="77777777" w:rsidR="00B52E41" w:rsidRDefault="00B52E41" w:rsidP="00B52E41">
            <w:pPr>
              <w:widowControl w:val="0"/>
              <w:jc w:val="both"/>
              <w:rPr>
                <w:rFonts w:ascii="Arial" w:hAnsi="Arial"/>
              </w:rPr>
            </w:pPr>
          </w:p>
          <w:p w14:paraId="58063358" w14:textId="77777777" w:rsidR="00B52E41" w:rsidRDefault="00B52E41" w:rsidP="00B52E41">
            <w:pPr>
              <w:widowControl w:val="0"/>
              <w:jc w:val="both"/>
              <w:rPr>
                <w:rFonts w:ascii="Arial" w:hAnsi="Arial"/>
              </w:rPr>
            </w:pPr>
            <w:r w:rsidRPr="000C1843">
              <w:rPr>
                <w:rFonts w:ascii="Arial" w:hAnsi="Arial"/>
              </w:rPr>
              <w:t>Voting for</w:t>
            </w:r>
            <w:r>
              <w:rPr>
                <w:rFonts w:ascii="Arial" w:hAnsi="Arial"/>
              </w:rPr>
              <w:t xml:space="preserve">: Ahlers, Brockmann, Erickson, Unwin, Browning, and Myers  </w:t>
            </w:r>
          </w:p>
          <w:p w14:paraId="00ECA544" w14:textId="77777777" w:rsidR="00B52E41" w:rsidRPr="000C1843" w:rsidRDefault="00B52E41" w:rsidP="00B52E41">
            <w:pPr>
              <w:widowControl w:val="0"/>
              <w:jc w:val="both"/>
              <w:rPr>
                <w:rFonts w:ascii="Arial" w:hAnsi="Arial"/>
              </w:rPr>
            </w:pPr>
            <w:r>
              <w:rPr>
                <w:rFonts w:ascii="Arial" w:hAnsi="Arial"/>
              </w:rPr>
              <w:t>Voting against:  None</w:t>
            </w:r>
          </w:p>
          <w:p w14:paraId="118CE391" w14:textId="77777777" w:rsidR="00B52E41" w:rsidRPr="0066265E" w:rsidRDefault="00B52E41" w:rsidP="00B52E41">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6502FE8D" w14:textId="77777777" w:rsidR="00B52E41" w:rsidRDefault="00B52E41" w:rsidP="00B52E41">
            <w:pPr>
              <w:widowControl w:val="0"/>
              <w:jc w:val="both"/>
              <w:rPr>
                <w:rFonts w:ascii="Arial" w:hAnsi="Arial"/>
              </w:rPr>
            </w:pPr>
            <w:r>
              <w:rPr>
                <w:rFonts w:ascii="Arial" w:hAnsi="Arial"/>
              </w:rPr>
              <w:t>Motion carried (6-0-0)</w:t>
            </w:r>
          </w:p>
          <w:p w14:paraId="3EEC5A80" w14:textId="77777777" w:rsidR="008B16AA" w:rsidRDefault="008B16AA" w:rsidP="00031D8A">
            <w:pPr>
              <w:widowControl w:val="0"/>
              <w:jc w:val="both"/>
              <w:rPr>
                <w:rFonts w:ascii="Arial" w:hAnsi="Arial"/>
              </w:rPr>
            </w:pPr>
          </w:p>
          <w:p w14:paraId="0C58B89F" w14:textId="77777777" w:rsidR="00B52E41" w:rsidRDefault="00B52E41" w:rsidP="00B52E41">
            <w:pPr>
              <w:widowControl w:val="0"/>
              <w:jc w:val="both"/>
              <w:rPr>
                <w:rFonts w:ascii="Arial" w:hAnsi="Arial"/>
                <w:b/>
              </w:rPr>
            </w:pPr>
            <w:r>
              <w:rPr>
                <w:rFonts w:ascii="Arial" w:hAnsi="Arial"/>
                <w:b/>
              </w:rPr>
              <w:t xml:space="preserve">Set Board Meeting Dates, </w:t>
            </w:r>
            <w:proofErr w:type="gramStart"/>
            <w:r>
              <w:rPr>
                <w:rFonts w:ascii="Arial" w:hAnsi="Arial"/>
                <w:b/>
              </w:rPr>
              <w:t>Times</w:t>
            </w:r>
            <w:proofErr w:type="gramEnd"/>
            <w:r>
              <w:rPr>
                <w:rFonts w:ascii="Arial" w:hAnsi="Arial"/>
                <w:b/>
              </w:rPr>
              <w:t xml:space="preserve"> and Locations:</w:t>
            </w:r>
          </w:p>
          <w:p w14:paraId="42AF5041" w14:textId="77777777" w:rsidR="00B52E41" w:rsidRDefault="00B52E41" w:rsidP="00B52E41">
            <w:pPr>
              <w:widowControl w:val="0"/>
              <w:jc w:val="both"/>
              <w:rPr>
                <w:rFonts w:ascii="Arial" w:hAnsi="Arial"/>
              </w:rPr>
            </w:pPr>
            <w:r>
              <w:rPr>
                <w:rFonts w:ascii="Arial" w:hAnsi="Arial"/>
              </w:rPr>
              <w:t xml:space="preserve">It was moved by Myers and seconded by Brockmann to set the regular meetings of the P2T JPA Board be held on the third Monday of March, June and </w:t>
            </w:r>
            <w:r w:rsidR="002A1E52">
              <w:rPr>
                <w:rFonts w:ascii="Arial" w:hAnsi="Arial"/>
              </w:rPr>
              <w:t>September</w:t>
            </w:r>
            <w:r w:rsidR="000C3933">
              <w:rPr>
                <w:rFonts w:ascii="Arial" w:hAnsi="Arial"/>
              </w:rPr>
              <w:t xml:space="preserve"> 2021, Location TBD.</w:t>
            </w:r>
          </w:p>
          <w:p w14:paraId="5AA692B2" w14:textId="77777777" w:rsidR="00B52E41" w:rsidRDefault="00B52E41" w:rsidP="00B52E41">
            <w:pPr>
              <w:widowControl w:val="0"/>
              <w:jc w:val="both"/>
              <w:rPr>
                <w:rFonts w:ascii="Arial" w:hAnsi="Arial"/>
              </w:rPr>
            </w:pPr>
          </w:p>
          <w:p w14:paraId="4356A2A3" w14:textId="77777777" w:rsidR="00B52E41" w:rsidRDefault="00B52E41" w:rsidP="00B52E41">
            <w:pPr>
              <w:widowControl w:val="0"/>
              <w:jc w:val="both"/>
              <w:rPr>
                <w:rFonts w:ascii="Arial" w:hAnsi="Arial"/>
              </w:rPr>
            </w:pPr>
            <w:r w:rsidRPr="000C1843">
              <w:rPr>
                <w:rFonts w:ascii="Arial" w:hAnsi="Arial"/>
              </w:rPr>
              <w:t>Voting for</w:t>
            </w:r>
            <w:r>
              <w:rPr>
                <w:rFonts w:ascii="Arial" w:hAnsi="Arial"/>
              </w:rPr>
              <w:t xml:space="preserve">: Ahlers, Brockmann, Erickson, Unwin, Browning, and Myers  </w:t>
            </w:r>
          </w:p>
          <w:p w14:paraId="6DAA173C" w14:textId="77777777" w:rsidR="00B52E41" w:rsidRPr="000C1843" w:rsidRDefault="00B52E41" w:rsidP="00B52E41">
            <w:pPr>
              <w:widowControl w:val="0"/>
              <w:jc w:val="both"/>
              <w:rPr>
                <w:rFonts w:ascii="Arial" w:hAnsi="Arial"/>
              </w:rPr>
            </w:pPr>
            <w:r>
              <w:rPr>
                <w:rFonts w:ascii="Arial" w:hAnsi="Arial"/>
              </w:rPr>
              <w:t>Voting against:  None</w:t>
            </w:r>
          </w:p>
          <w:p w14:paraId="314A58B3" w14:textId="77777777" w:rsidR="00B52E41" w:rsidRPr="0066265E" w:rsidRDefault="00B52E41" w:rsidP="00B52E41">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0C39A744" w14:textId="77777777" w:rsidR="00B52E41" w:rsidRDefault="00B52E41" w:rsidP="00B52E41">
            <w:pPr>
              <w:widowControl w:val="0"/>
              <w:jc w:val="both"/>
              <w:rPr>
                <w:rFonts w:ascii="Arial" w:hAnsi="Arial"/>
              </w:rPr>
            </w:pPr>
            <w:r>
              <w:rPr>
                <w:rFonts w:ascii="Arial" w:hAnsi="Arial"/>
              </w:rPr>
              <w:t>Motion carried (6-0-0)</w:t>
            </w:r>
          </w:p>
          <w:p w14:paraId="248FC308" w14:textId="77777777" w:rsidR="00FE69D7" w:rsidRDefault="00FE69D7" w:rsidP="00031D8A">
            <w:pPr>
              <w:widowControl w:val="0"/>
              <w:jc w:val="both"/>
              <w:rPr>
                <w:rFonts w:ascii="Arial" w:hAnsi="Arial"/>
              </w:rPr>
            </w:pPr>
          </w:p>
          <w:p w14:paraId="3A39C8C6" w14:textId="77777777" w:rsidR="008B16AA" w:rsidRPr="002719BD" w:rsidRDefault="008B16AA" w:rsidP="008B16AA">
            <w:pPr>
              <w:widowControl w:val="0"/>
              <w:jc w:val="both"/>
              <w:rPr>
                <w:rFonts w:ascii="Arial" w:hAnsi="Arial"/>
                <w:b/>
                <w:sz w:val="24"/>
                <w:szCs w:val="24"/>
              </w:rPr>
            </w:pPr>
            <w:r w:rsidRPr="002719BD">
              <w:rPr>
                <w:rFonts w:ascii="Arial" w:hAnsi="Arial"/>
                <w:b/>
                <w:sz w:val="24"/>
                <w:szCs w:val="24"/>
              </w:rPr>
              <w:t>DISCUSSION ITEMS:</w:t>
            </w:r>
          </w:p>
          <w:p w14:paraId="55D8169D" w14:textId="77777777" w:rsidR="008B16AA" w:rsidRDefault="008B16AA" w:rsidP="008B16AA">
            <w:pPr>
              <w:widowControl w:val="0"/>
              <w:jc w:val="both"/>
              <w:rPr>
                <w:rFonts w:ascii="Arial" w:hAnsi="Arial"/>
              </w:rPr>
            </w:pPr>
          </w:p>
          <w:p w14:paraId="5DE87833" w14:textId="5ED05EDF" w:rsidR="008B16AA" w:rsidRDefault="00B52E41" w:rsidP="000A461C">
            <w:pPr>
              <w:widowControl w:val="0"/>
              <w:numPr>
                <w:ilvl w:val="0"/>
                <w:numId w:val="1"/>
              </w:numPr>
              <w:jc w:val="both"/>
              <w:rPr>
                <w:rFonts w:ascii="Arial" w:hAnsi="Arial"/>
              </w:rPr>
            </w:pPr>
            <w:r>
              <w:rPr>
                <w:rFonts w:ascii="Arial" w:hAnsi="Arial"/>
              </w:rPr>
              <w:t>Dr. Ted DeTurk will send an elect</w:t>
            </w:r>
            <w:r w:rsidR="00ED4F6D">
              <w:rPr>
                <w:rFonts w:ascii="Arial" w:hAnsi="Arial"/>
              </w:rPr>
              <w:t>ronic</w:t>
            </w:r>
            <w:r>
              <w:rPr>
                <w:rFonts w:ascii="Arial" w:hAnsi="Arial"/>
              </w:rPr>
              <w:t xml:space="preserve"> survey to </w:t>
            </w:r>
            <w:r w:rsidR="00ED4F6D">
              <w:rPr>
                <w:rFonts w:ascii="Arial" w:hAnsi="Arial"/>
              </w:rPr>
              <w:t>the board to complete</w:t>
            </w:r>
            <w:r>
              <w:rPr>
                <w:rFonts w:ascii="Arial" w:hAnsi="Arial"/>
              </w:rPr>
              <w:t xml:space="preserve"> the Executive </w:t>
            </w:r>
            <w:r w:rsidR="00ED4F6D">
              <w:rPr>
                <w:rFonts w:ascii="Arial" w:hAnsi="Arial"/>
              </w:rPr>
              <w:t>D</w:t>
            </w:r>
            <w:r>
              <w:rPr>
                <w:rFonts w:ascii="Arial" w:hAnsi="Arial"/>
              </w:rPr>
              <w:t>irector Evaluation.</w:t>
            </w:r>
          </w:p>
          <w:p w14:paraId="3A581D56" w14:textId="77777777" w:rsidR="00B52E41" w:rsidRDefault="00B52E41" w:rsidP="000A461C">
            <w:pPr>
              <w:widowControl w:val="0"/>
              <w:numPr>
                <w:ilvl w:val="0"/>
                <w:numId w:val="1"/>
              </w:numPr>
              <w:jc w:val="both"/>
              <w:rPr>
                <w:rFonts w:ascii="Arial" w:hAnsi="Arial"/>
              </w:rPr>
            </w:pPr>
            <w:r>
              <w:rPr>
                <w:rFonts w:ascii="Arial" w:hAnsi="Arial"/>
              </w:rPr>
              <w:t>Committee Appointments:  Curriculum Committee: Jon Cerny (chair), Mark Ernst and Jeff Smith</w:t>
            </w:r>
          </w:p>
          <w:p w14:paraId="55923E4B" w14:textId="16614142" w:rsidR="001C2039" w:rsidRDefault="00B52E41" w:rsidP="000A461C">
            <w:pPr>
              <w:widowControl w:val="0"/>
              <w:ind w:left="720"/>
              <w:jc w:val="both"/>
              <w:rPr>
                <w:rFonts w:ascii="Arial" w:hAnsi="Arial"/>
              </w:rPr>
            </w:pPr>
            <w:r>
              <w:rPr>
                <w:rFonts w:ascii="Arial" w:hAnsi="Arial"/>
              </w:rPr>
              <w:t xml:space="preserve">                                            Budget Committee: Bill McAllister (chair), Fred Hansen and Lindsey Beaudette</w:t>
            </w:r>
          </w:p>
          <w:p w14:paraId="666CA0C1" w14:textId="77777777" w:rsidR="001C2039" w:rsidRPr="002719BD" w:rsidRDefault="001C2039" w:rsidP="001C2039">
            <w:pPr>
              <w:widowControl w:val="0"/>
              <w:jc w:val="both"/>
              <w:rPr>
                <w:rFonts w:ascii="Arial" w:hAnsi="Arial"/>
                <w:b/>
                <w:sz w:val="24"/>
                <w:szCs w:val="24"/>
              </w:rPr>
            </w:pPr>
            <w:r>
              <w:rPr>
                <w:rFonts w:ascii="Arial" w:hAnsi="Arial"/>
                <w:b/>
                <w:sz w:val="24"/>
                <w:szCs w:val="24"/>
              </w:rPr>
              <w:t>ADJOURNMENT:</w:t>
            </w:r>
          </w:p>
          <w:p w14:paraId="70600053" w14:textId="77777777" w:rsidR="002719BD" w:rsidRPr="002719BD" w:rsidRDefault="002719BD" w:rsidP="002719BD">
            <w:pPr>
              <w:widowControl w:val="0"/>
              <w:jc w:val="both"/>
              <w:rPr>
                <w:rFonts w:ascii="Arial" w:hAnsi="Arial"/>
                <w:b/>
              </w:rPr>
            </w:pPr>
          </w:p>
          <w:p w14:paraId="2DF965CB" w14:textId="2B04D897" w:rsidR="00060A83" w:rsidRDefault="008B16AA" w:rsidP="00D63EA5">
            <w:pPr>
              <w:widowControl w:val="0"/>
              <w:jc w:val="both"/>
              <w:rPr>
                <w:rFonts w:ascii="Arial" w:hAnsi="Arial"/>
              </w:rPr>
            </w:pPr>
            <w:r>
              <w:rPr>
                <w:rFonts w:ascii="Arial" w:hAnsi="Arial"/>
              </w:rPr>
              <w:t xml:space="preserve">There being no further business on the agenda of this meeting, </w:t>
            </w:r>
            <w:r w:rsidR="00060A83">
              <w:rPr>
                <w:rFonts w:ascii="Arial" w:hAnsi="Arial"/>
              </w:rPr>
              <w:t>Board</w:t>
            </w:r>
            <w:r w:rsidR="00105E5E">
              <w:rPr>
                <w:rFonts w:ascii="Arial" w:hAnsi="Arial"/>
              </w:rPr>
              <w:t xml:space="preserve"> </w:t>
            </w:r>
            <w:r w:rsidR="00E178D7">
              <w:rPr>
                <w:rFonts w:ascii="Arial" w:hAnsi="Arial"/>
              </w:rPr>
              <w:t xml:space="preserve">Chairman </w:t>
            </w:r>
            <w:r w:rsidR="00B52E41">
              <w:rPr>
                <w:rFonts w:ascii="Arial" w:hAnsi="Arial"/>
              </w:rPr>
              <w:t xml:space="preserve">Browning </w:t>
            </w:r>
            <w:r w:rsidR="00343450">
              <w:rPr>
                <w:rFonts w:ascii="Arial" w:hAnsi="Arial"/>
              </w:rPr>
              <w:t>a</w:t>
            </w:r>
            <w:r w:rsidR="004C6C2D">
              <w:rPr>
                <w:rFonts w:ascii="Arial" w:hAnsi="Arial"/>
              </w:rPr>
              <w:t xml:space="preserve">djourned the meeting at </w:t>
            </w:r>
            <w:r w:rsidR="001C2039">
              <w:rPr>
                <w:rFonts w:ascii="Arial" w:hAnsi="Arial"/>
              </w:rPr>
              <w:t>7</w:t>
            </w:r>
            <w:r w:rsidR="005101DB">
              <w:rPr>
                <w:rFonts w:ascii="Arial" w:hAnsi="Arial"/>
              </w:rPr>
              <w:t>:</w:t>
            </w:r>
            <w:r w:rsidR="009F3541">
              <w:rPr>
                <w:rFonts w:ascii="Arial" w:hAnsi="Arial"/>
              </w:rPr>
              <w:t>57</w:t>
            </w:r>
            <w:r w:rsidR="00E0280E">
              <w:rPr>
                <w:rFonts w:ascii="Arial" w:hAnsi="Arial"/>
              </w:rPr>
              <w:t xml:space="preserve"> </w:t>
            </w:r>
            <w:r w:rsidR="003D203A">
              <w:rPr>
                <w:rFonts w:ascii="Arial" w:hAnsi="Arial"/>
              </w:rPr>
              <w:t>p.m.</w:t>
            </w:r>
          </w:p>
          <w:p w14:paraId="53C2D71D" w14:textId="77777777" w:rsidR="00630742" w:rsidRPr="000C1843" w:rsidRDefault="00630742" w:rsidP="00D63EA5">
            <w:pPr>
              <w:widowControl w:val="0"/>
              <w:jc w:val="both"/>
              <w:rPr>
                <w:rFonts w:ascii="Arial" w:hAnsi="Arial"/>
              </w:rPr>
            </w:pPr>
          </w:p>
          <w:p w14:paraId="74C3607A" w14:textId="73F5E49B" w:rsidR="00D74D35" w:rsidRDefault="002019CC" w:rsidP="00D63EA5">
            <w:pPr>
              <w:widowControl w:val="0"/>
              <w:jc w:val="both"/>
              <w:rPr>
                <w:rFonts w:ascii="Arial" w:hAnsi="Arial"/>
              </w:rPr>
            </w:pPr>
            <w:r>
              <w:rPr>
                <w:rFonts w:ascii="Arial" w:hAnsi="Arial"/>
              </w:rPr>
              <w:t xml:space="preserve">Next </w:t>
            </w:r>
            <w:r w:rsidR="00AD01F8">
              <w:rPr>
                <w:rFonts w:ascii="Arial" w:hAnsi="Arial"/>
              </w:rPr>
              <w:t>Regular</w:t>
            </w:r>
            <w:r>
              <w:rPr>
                <w:rFonts w:ascii="Arial" w:hAnsi="Arial"/>
              </w:rPr>
              <w:t xml:space="preserve"> </w:t>
            </w:r>
            <w:r w:rsidR="00FD602E">
              <w:rPr>
                <w:rFonts w:ascii="Arial" w:hAnsi="Arial"/>
              </w:rPr>
              <w:t>b</w:t>
            </w:r>
            <w:r>
              <w:rPr>
                <w:rFonts w:ascii="Arial" w:hAnsi="Arial"/>
              </w:rPr>
              <w:t>oard</w:t>
            </w:r>
            <w:r w:rsidR="00D74D35">
              <w:rPr>
                <w:rFonts w:ascii="Arial" w:hAnsi="Arial"/>
              </w:rPr>
              <w:t xml:space="preserve"> meeting to be held </w:t>
            </w:r>
            <w:r w:rsidR="009F3541">
              <w:rPr>
                <w:rFonts w:ascii="Arial" w:hAnsi="Arial"/>
              </w:rPr>
              <w:t>Monday</w:t>
            </w:r>
            <w:r w:rsidR="00D74D35">
              <w:rPr>
                <w:rFonts w:ascii="Arial" w:hAnsi="Arial"/>
              </w:rPr>
              <w:t xml:space="preserve">, </w:t>
            </w:r>
            <w:r w:rsidR="00B52E41">
              <w:rPr>
                <w:rFonts w:ascii="Arial" w:hAnsi="Arial"/>
              </w:rPr>
              <w:t>March 15</w:t>
            </w:r>
            <w:r w:rsidR="00DB27E4">
              <w:rPr>
                <w:rFonts w:ascii="Arial" w:hAnsi="Arial"/>
              </w:rPr>
              <w:t>, 20</w:t>
            </w:r>
            <w:r w:rsidR="009F3541">
              <w:rPr>
                <w:rFonts w:ascii="Arial" w:hAnsi="Arial"/>
              </w:rPr>
              <w:t>21</w:t>
            </w:r>
            <w:r w:rsidR="003D03F6">
              <w:rPr>
                <w:rFonts w:ascii="Arial" w:hAnsi="Arial"/>
              </w:rPr>
              <w:t xml:space="preserve"> at </w:t>
            </w:r>
            <w:r w:rsidR="007D0DB7">
              <w:rPr>
                <w:rFonts w:ascii="Arial" w:hAnsi="Arial"/>
              </w:rPr>
              <w:t>7</w:t>
            </w:r>
            <w:r w:rsidR="003D03F6">
              <w:rPr>
                <w:rFonts w:ascii="Arial" w:hAnsi="Arial"/>
              </w:rPr>
              <w:t xml:space="preserve">:00 p.m. at </w:t>
            </w:r>
            <w:r w:rsidR="009F3541">
              <w:rPr>
                <w:rFonts w:ascii="Arial" w:hAnsi="Arial"/>
              </w:rPr>
              <w:t>the Nielsen Community Center in West Point.</w:t>
            </w:r>
          </w:p>
          <w:p w14:paraId="06592C93" w14:textId="77777777" w:rsidR="00BF2546" w:rsidRPr="000C1843" w:rsidRDefault="00BF2546" w:rsidP="00D63EA5">
            <w:pPr>
              <w:widowControl w:val="0"/>
              <w:pBdr>
                <w:bottom w:val="single" w:sz="12" w:space="1" w:color="auto"/>
              </w:pBdr>
              <w:jc w:val="both"/>
              <w:rPr>
                <w:rFonts w:ascii="Arial" w:hAnsi="Arial"/>
              </w:rPr>
            </w:pPr>
          </w:p>
          <w:p w14:paraId="260FA772" w14:textId="77777777" w:rsidR="00060A83" w:rsidRDefault="00060A83" w:rsidP="00D63EA5">
            <w:pPr>
              <w:widowControl w:val="0"/>
              <w:jc w:val="both"/>
              <w:rPr>
                <w:rFonts w:ascii="Arial" w:hAnsi="Arial"/>
              </w:rPr>
            </w:pPr>
            <w:r w:rsidRPr="000C1843">
              <w:rPr>
                <w:rFonts w:ascii="Arial" w:hAnsi="Arial"/>
              </w:rPr>
              <w:t>Secretary</w:t>
            </w:r>
          </w:p>
          <w:p w14:paraId="4197820D" w14:textId="77777777" w:rsidR="00BA3E57" w:rsidRDefault="00BA3E57" w:rsidP="00D63EA5">
            <w:pPr>
              <w:widowControl w:val="0"/>
              <w:jc w:val="both"/>
              <w:rPr>
                <w:rFonts w:ascii="Arial" w:hAnsi="Arial"/>
              </w:rPr>
            </w:pPr>
          </w:p>
          <w:p w14:paraId="6C650B0E" w14:textId="77777777" w:rsidR="006C4E94" w:rsidRPr="000C1843" w:rsidRDefault="009F3541" w:rsidP="00D63EA5">
            <w:pPr>
              <w:widowControl w:val="0"/>
              <w:jc w:val="both"/>
              <w:rPr>
                <w:rFonts w:ascii="Arial" w:hAnsi="Arial"/>
              </w:rPr>
            </w:pPr>
            <w:r>
              <w:rPr>
                <w:rFonts w:ascii="Arial" w:hAnsi="Arial"/>
              </w:rPr>
              <w:t>Lynn Daberkow</w:t>
            </w:r>
          </w:p>
        </w:tc>
      </w:tr>
      <w:tr w:rsidR="00CC5E0A" w:rsidRPr="000C1843" w14:paraId="4FDF6865" w14:textId="77777777" w:rsidTr="000A461C">
        <w:trPr>
          <w:trHeight w:val="153"/>
        </w:trPr>
        <w:tc>
          <w:tcPr>
            <w:tcW w:w="10458" w:type="dxa"/>
            <w:gridSpan w:val="2"/>
            <w:shd w:val="clear" w:color="auto" w:fill="auto"/>
            <w:vAlign w:val="center"/>
          </w:tcPr>
          <w:p w14:paraId="14EFD587" w14:textId="77777777" w:rsidR="00CC5E0A" w:rsidRPr="000C1843" w:rsidRDefault="00CC5E0A" w:rsidP="005B58D9">
            <w:pPr>
              <w:pStyle w:val="Informal1"/>
              <w:spacing w:before="0" w:after="120"/>
              <w:rPr>
                <w:rFonts w:ascii="Arial" w:hAnsi="Arial"/>
                <w:sz w:val="20"/>
              </w:rPr>
            </w:pPr>
          </w:p>
        </w:tc>
      </w:tr>
    </w:tbl>
    <w:p w14:paraId="48B4C80D" w14:textId="77777777" w:rsidR="00CC01F8" w:rsidRDefault="00CC01F8" w:rsidP="00087CA5">
      <w:pPr>
        <w:jc w:val="both"/>
        <w:rPr>
          <w:rFonts w:ascii="Arial" w:hAnsi="Arial"/>
          <w:lang w:val="en-GB"/>
        </w:rPr>
      </w:pPr>
      <w:bookmarkStart w:id="2" w:name="MinuteItems"/>
      <w:bookmarkEnd w:id="2"/>
    </w:p>
    <w:sectPr w:rsidR="00CC01F8" w:rsidSect="00087CA5">
      <w:type w:val="continuous"/>
      <w:pgSz w:w="12240" w:h="15840" w:code="1"/>
      <w:pgMar w:top="720" w:right="1008" w:bottom="73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12016"/>
    <w:multiLevelType w:val="hybridMultilevel"/>
    <w:tmpl w:val="3544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FA"/>
    <w:rsid w:val="00000E64"/>
    <w:rsid w:val="00002A0F"/>
    <w:rsid w:val="00003D4F"/>
    <w:rsid w:val="00012E85"/>
    <w:rsid w:val="00014A2C"/>
    <w:rsid w:val="0002098D"/>
    <w:rsid w:val="000216B3"/>
    <w:rsid w:val="00021FD2"/>
    <w:rsid w:val="000237BE"/>
    <w:rsid w:val="00031D8A"/>
    <w:rsid w:val="0004144D"/>
    <w:rsid w:val="00044B3E"/>
    <w:rsid w:val="00045737"/>
    <w:rsid w:val="00046369"/>
    <w:rsid w:val="00046AD2"/>
    <w:rsid w:val="0005456B"/>
    <w:rsid w:val="000555F7"/>
    <w:rsid w:val="00057851"/>
    <w:rsid w:val="00060A83"/>
    <w:rsid w:val="00085A4D"/>
    <w:rsid w:val="00087CA5"/>
    <w:rsid w:val="000916D0"/>
    <w:rsid w:val="00092F70"/>
    <w:rsid w:val="000A1CE5"/>
    <w:rsid w:val="000A2149"/>
    <w:rsid w:val="000A461C"/>
    <w:rsid w:val="000A5719"/>
    <w:rsid w:val="000B0D6E"/>
    <w:rsid w:val="000B0EF8"/>
    <w:rsid w:val="000B3392"/>
    <w:rsid w:val="000C3933"/>
    <w:rsid w:val="000C4490"/>
    <w:rsid w:val="000D15F3"/>
    <w:rsid w:val="000D4E09"/>
    <w:rsid w:val="000D56C1"/>
    <w:rsid w:val="000E4442"/>
    <w:rsid w:val="000E51AC"/>
    <w:rsid w:val="000E6BAA"/>
    <w:rsid w:val="000F3E12"/>
    <w:rsid w:val="000F40E6"/>
    <w:rsid w:val="00105E5E"/>
    <w:rsid w:val="00107E88"/>
    <w:rsid w:val="0011417B"/>
    <w:rsid w:val="00122176"/>
    <w:rsid w:val="00122BF7"/>
    <w:rsid w:val="00124C7A"/>
    <w:rsid w:val="001253AE"/>
    <w:rsid w:val="001321FD"/>
    <w:rsid w:val="00132465"/>
    <w:rsid w:val="0013436E"/>
    <w:rsid w:val="00142026"/>
    <w:rsid w:val="001458F8"/>
    <w:rsid w:val="001475CF"/>
    <w:rsid w:val="00150D30"/>
    <w:rsid w:val="0015127D"/>
    <w:rsid w:val="00167116"/>
    <w:rsid w:val="00172B0C"/>
    <w:rsid w:val="00175516"/>
    <w:rsid w:val="001855BD"/>
    <w:rsid w:val="001978EE"/>
    <w:rsid w:val="00197F84"/>
    <w:rsid w:val="001B4179"/>
    <w:rsid w:val="001B508A"/>
    <w:rsid w:val="001C2039"/>
    <w:rsid w:val="001C6D60"/>
    <w:rsid w:val="001C6EFD"/>
    <w:rsid w:val="001D0963"/>
    <w:rsid w:val="001D293F"/>
    <w:rsid w:val="001E3E1D"/>
    <w:rsid w:val="001F5837"/>
    <w:rsid w:val="001F615F"/>
    <w:rsid w:val="001F68BA"/>
    <w:rsid w:val="002019CC"/>
    <w:rsid w:val="00211EE4"/>
    <w:rsid w:val="00213AD1"/>
    <w:rsid w:val="002141D7"/>
    <w:rsid w:val="00217E6F"/>
    <w:rsid w:val="0022245B"/>
    <w:rsid w:val="0022254B"/>
    <w:rsid w:val="00223B27"/>
    <w:rsid w:val="002306F0"/>
    <w:rsid w:val="0023156C"/>
    <w:rsid w:val="00235166"/>
    <w:rsid w:val="00254056"/>
    <w:rsid w:val="00256EE8"/>
    <w:rsid w:val="002719BD"/>
    <w:rsid w:val="002727F8"/>
    <w:rsid w:val="00280DD8"/>
    <w:rsid w:val="00283B73"/>
    <w:rsid w:val="00294C05"/>
    <w:rsid w:val="002A1E52"/>
    <w:rsid w:val="002B0765"/>
    <w:rsid w:val="002B28C7"/>
    <w:rsid w:val="002B7618"/>
    <w:rsid w:val="002C45F1"/>
    <w:rsid w:val="002D3C08"/>
    <w:rsid w:val="002D48B1"/>
    <w:rsid w:val="002E478A"/>
    <w:rsid w:val="002E5BFC"/>
    <w:rsid w:val="002F037B"/>
    <w:rsid w:val="002F1246"/>
    <w:rsid w:val="002F506B"/>
    <w:rsid w:val="00302A9F"/>
    <w:rsid w:val="00312589"/>
    <w:rsid w:val="003205CE"/>
    <w:rsid w:val="00324FAF"/>
    <w:rsid w:val="00330881"/>
    <w:rsid w:val="00331027"/>
    <w:rsid w:val="00333691"/>
    <w:rsid w:val="00343450"/>
    <w:rsid w:val="0034387D"/>
    <w:rsid w:val="00356D7F"/>
    <w:rsid w:val="00363934"/>
    <w:rsid w:val="00363E5D"/>
    <w:rsid w:val="00367CFA"/>
    <w:rsid w:val="003830F2"/>
    <w:rsid w:val="00383F94"/>
    <w:rsid w:val="00387E17"/>
    <w:rsid w:val="00390604"/>
    <w:rsid w:val="00390D60"/>
    <w:rsid w:val="00391C7B"/>
    <w:rsid w:val="00393D40"/>
    <w:rsid w:val="00396F54"/>
    <w:rsid w:val="003A150A"/>
    <w:rsid w:val="003A46D2"/>
    <w:rsid w:val="003B03D5"/>
    <w:rsid w:val="003B0A28"/>
    <w:rsid w:val="003C4751"/>
    <w:rsid w:val="003D03F6"/>
    <w:rsid w:val="003D203A"/>
    <w:rsid w:val="003E054D"/>
    <w:rsid w:val="003E3D43"/>
    <w:rsid w:val="003F0FBC"/>
    <w:rsid w:val="003F3DB5"/>
    <w:rsid w:val="003F4CC4"/>
    <w:rsid w:val="00402386"/>
    <w:rsid w:val="0040402E"/>
    <w:rsid w:val="004153C4"/>
    <w:rsid w:val="004171FE"/>
    <w:rsid w:val="0042347E"/>
    <w:rsid w:val="00423B24"/>
    <w:rsid w:val="004333E8"/>
    <w:rsid w:val="004355C2"/>
    <w:rsid w:val="00436858"/>
    <w:rsid w:val="00440BD4"/>
    <w:rsid w:val="00450D81"/>
    <w:rsid w:val="004650C8"/>
    <w:rsid w:val="00467B95"/>
    <w:rsid w:val="004702B6"/>
    <w:rsid w:val="00471AAC"/>
    <w:rsid w:val="0047312D"/>
    <w:rsid w:val="0047565A"/>
    <w:rsid w:val="00477240"/>
    <w:rsid w:val="00485310"/>
    <w:rsid w:val="004944EB"/>
    <w:rsid w:val="004965DA"/>
    <w:rsid w:val="004A7DC5"/>
    <w:rsid w:val="004C56C6"/>
    <w:rsid w:val="004C6C2D"/>
    <w:rsid w:val="004D1EF0"/>
    <w:rsid w:val="004D3F5B"/>
    <w:rsid w:val="004D5B48"/>
    <w:rsid w:val="004E0E62"/>
    <w:rsid w:val="004E5F2D"/>
    <w:rsid w:val="004E6518"/>
    <w:rsid w:val="004F08DC"/>
    <w:rsid w:val="005101DB"/>
    <w:rsid w:val="00513671"/>
    <w:rsid w:val="00515159"/>
    <w:rsid w:val="0051740A"/>
    <w:rsid w:val="00520C0F"/>
    <w:rsid w:val="00523F7D"/>
    <w:rsid w:val="00524F2C"/>
    <w:rsid w:val="00530D1A"/>
    <w:rsid w:val="0053264D"/>
    <w:rsid w:val="00560403"/>
    <w:rsid w:val="0057774F"/>
    <w:rsid w:val="0058679B"/>
    <w:rsid w:val="00590900"/>
    <w:rsid w:val="00591349"/>
    <w:rsid w:val="005942F4"/>
    <w:rsid w:val="005B000D"/>
    <w:rsid w:val="005B30DA"/>
    <w:rsid w:val="005B45C1"/>
    <w:rsid w:val="005B58D9"/>
    <w:rsid w:val="005C060A"/>
    <w:rsid w:val="005C5F7F"/>
    <w:rsid w:val="005C64AA"/>
    <w:rsid w:val="005D60B0"/>
    <w:rsid w:val="005E14BB"/>
    <w:rsid w:val="005E27AC"/>
    <w:rsid w:val="005E4B7B"/>
    <w:rsid w:val="005E61A9"/>
    <w:rsid w:val="005F7DEF"/>
    <w:rsid w:val="006028EB"/>
    <w:rsid w:val="00616F16"/>
    <w:rsid w:val="00624018"/>
    <w:rsid w:val="00624B48"/>
    <w:rsid w:val="00626ECE"/>
    <w:rsid w:val="00627FEB"/>
    <w:rsid w:val="00630742"/>
    <w:rsid w:val="006316C8"/>
    <w:rsid w:val="006319FF"/>
    <w:rsid w:val="0063659F"/>
    <w:rsid w:val="006407A0"/>
    <w:rsid w:val="00641715"/>
    <w:rsid w:val="00641B34"/>
    <w:rsid w:val="00651571"/>
    <w:rsid w:val="0065428F"/>
    <w:rsid w:val="006608A2"/>
    <w:rsid w:val="006614D4"/>
    <w:rsid w:val="0066265E"/>
    <w:rsid w:val="00667AAC"/>
    <w:rsid w:val="006729B7"/>
    <w:rsid w:val="00685F8A"/>
    <w:rsid w:val="006A4BD4"/>
    <w:rsid w:val="006B15D3"/>
    <w:rsid w:val="006C1665"/>
    <w:rsid w:val="006C4E94"/>
    <w:rsid w:val="006D0F76"/>
    <w:rsid w:val="006D4CD8"/>
    <w:rsid w:val="006D5DB2"/>
    <w:rsid w:val="006E1400"/>
    <w:rsid w:val="006F35B9"/>
    <w:rsid w:val="006F487F"/>
    <w:rsid w:val="00707165"/>
    <w:rsid w:val="007100DC"/>
    <w:rsid w:val="007110BE"/>
    <w:rsid w:val="00711D45"/>
    <w:rsid w:val="00714F80"/>
    <w:rsid w:val="00716EB7"/>
    <w:rsid w:val="00723073"/>
    <w:rsid w:val="00723FAE"/>
    <w:rsid w:val="00726279"/>
    <w:rsid w:val="00731CFB"/>
    <w:rsid w:val="00737177"/>
    <w:rsid w:val="00742D67"/>
    <w:rsid w:val="007436D0"/>
    <w:rsid w:val="0074434C"/>
    <w:rsid w:val="0075273F"/>
    <w:rsid w:val="007541B3"/>
    <w:rsid w:val="00754AD9"/>
    <w:rsid w:val="00763BC7"/>
    <w:rsid w:val="00765118"/>
    <w:rsid w:val="00765572"/>
    <w:rsid w:val="007678FD"/>
    <w:rsid w:val="00771FED"/>
    <w:rsid w:val="00783E3B"/>
    <w:rsid w:val="00790199"/>
    <w:rsid w:val="00792BA5"/>
    <w:rsid w:val="007A2B77"/>
    <w:rsid w:val="007A4CE1"/>
    <w:rsid w:val="007B19F7"/>
    <w:rsid w:val="007B2280"/>
    <w:rsid w:val="007C598F"/>
    <w:rsid w:val="007C7064"/>
    <w:rsid w:val="007D0DB7"/>
    <w:rsid w:val="007D156A"/>
    <w:rsid w:val="007D331C"/>
    <w:rsid w:val="007D4FC3"/>
    <w:rsid w:val="007D655D"/>
    <w:rsid w:val="007E4948"/>
    <w:rsid w:val="007F114A"/>
    <w:rsid w:val="00803759"/>
    <w:rsid w:val="00805B94"/>
    <w:rsid w:val="00817820"/>
    <w:rsid w:val="00823789"/>
    <w:rsid w:val="00824B32"/>
    <w:rsid w:val="008345B3"/>
    <w:rsid w:val="00834F3B"/>
    <w:rsid w:val="0083530A"/>
    <w:rsid w:val="0084496C"/>
    <w:rsid w:val="0084623E"/>
    <w:rsid w:val="00847822"/>
    <w:rsid w:val="0085020B"/>
    <w:rsid w:val="00850FEC"/>
    <w:rsid w:val="0086000E"/>
    <w:rsid w:val="00860F4B"/>
    <w:rsid w:val="00862938"/>
    <w:rsid w:val="00862955"/>
    <w:rsid w:val="00870689"/>
    <w:rsid w:val="008740B6"/>
    <w:rsid w:val="008831D7"/>
    <w:rsid w:val="008919B1"/>
    <w:rsid w:val="008A5F42"/>
    <w:rsid w:val="008B16AA"/>
    <w:rsid w:val="008B2B4C"/>
    <w:rsid w:val="008B61DD"/>
    <w:rsid w:val="008B7D31"/>
    <w:rsid w:val="008C0C05"/>
    <w:rsid w:val="008C47A5"/>
    <w:rsid w:val="008C507B"/>
    <w:rsid w:val="008D2551"/>
    <w:rsid w:val="008D2649"/>
    <w:rsid w:val="008D40EB"/>
    <w:rsid w:val="008D700A"/>
    <w:rsid w:val="008E29DF"/>
    <w:rsid w:val="008E337C"/>
    <w:rsid w:val="008E644F"/>
    <w:rsid w:val="009010FC"/>
    <w:rsid w:val="00902B72"/>
    <w:rsid w:val="00921EF3"/>
    <w:rsid w:val="009229A8"/>
    <w:rsid w:val="009235A0"/>
    <w:rsid w:val="0092411F"/>
    <w:rsid w:val="00925AFA"/>
    <w:rsid w:val="00926B84"/>
    <w:rsid w:val="009302FE"/>
    <w:rsid w:val="00933A26"/>
    <w:rsid w:val="009453A6"/>
    <w:rsid w:val="00947E2E"/>
    <w:rsid w:val="00953888"/>
    <w:rsid w:val="00953F55"/>
    <w:rsid w:val="009557EB"/>
    <w:rsid w:val="00960493"/>
    <w:rsid w:val="00964179"/>
    <w:rsid w:val="00964AFA"/>
    <w:rsid w:val="00965B0A"/>
    <w:rsid w:val="00965EC9"/>
    <w:rsid w:val="00966219"/>
    <w:rsid w:val="00973628"/>
    <w:rsid w:val="009742AC"/>
    <w:rsid w:val="00977416"/>
    <w:rsid w:val="0099511B"/>
    <w:rsid w:val="009A2BF4"/>
    <w:rsid w:val="009A3359"/>
    <w:rsid w:val="009A5137"/>
    <w:rsid w:val="009B02FC"/>
    <w:rsid w:val="009B4417"/>
    <w:rsid w:val="009B66B8"/>
    <w:rsid w:val="009C6A74"/>
    <w:rsid w:val="009C6ED6"/>
    <w:rsid w:val="009D22F4"/>
    <w:rsid w:val="009D2828"/>
    <w:rsid w:val="009D41FA"/>
    <w:rsid w:val="009D7469"/>
    <w:rsid w:val="009F1D23"/>
    <w:rsid w:val="009F3541"/>
    <w:rsid w:val="009F3ACC"/>
    <w:rsid w:val="00A12BE7"/>
    <w:rsid w:val="00A15BFE"/>
    <w:rsid w:val="00A249E5"/>
    <w:rsid w:val="00A24F7D"/>
    <w:rsid w:val="00A320EC"/>
    <w:rsid w:val="00A36BFB"/>
    <w:rsid w:val="00A532B2"/>
    <w:rsid w:val="00A5563E"/>
    <w:rsid w:val="00A5675E"/>
    <w:rsid w:val="00A60D57"/>
    <w:rsid w:val="00A613B2"/>
    <w:rsid w:val="00A67435"/>
    <w:rsid w:val="00A95B25"/>
    <w:rsid w:val="00AA10C8"/>
    <w:rsid w:val="00AB5838"/>
    <w:rsid w:val="00AD01F8"/>
    <w:rsid w:val="00AD3079"/>
    <w:rsid w:val="00AD56CD"/>
    <w:rsid w:val="00AD647C"/>
    <w:rsid w:val="00AD6A6F"/>
    <w:rsid w:val="00AD70E5"/>
    <w:rsid w:val="00AE1CE4"/>
    <w:rsid w:val="00AE2247"/>
    <w:rsid w:val="00AE23CE"/>
    <w:rsid w:val="00AE3825"/>
    <w:rsid w:val="00AF2131"/>
    <w:rsid w:val="00B012C8"/>
    <w:rsid w:val="00B070AD"/>
    <w:rsid w:val="00B141AC"/>
    <w:rsid w:val="00B17751"/>
    <w:rsid w:val="00B200DA"/>
    <w:rsid w:val="00B23A34"/>
    <w:rsid w:val="00B3085F"/>
    <w:rsid w:val="00B32589"/>
    <w:rsid w:val="00B330AB"/>
    <w:rsid w:val="00B35A46"/>
    <w:rsid w:val="00B52E41"/>
    <w:rsid w:val="00B63A64"/>
    <w:rsid w:val="00B6440F"/>
    <w:rsid w:val="00B658E2"/>
    <w:rsid w:val="00B721AF"/>
    <w:rsid w:val="00B81D04"/>
    <w:rsid w:val="00B8594C"/>
    <w:rsid w:val="00B927F0"/>
    <w:rsid w:val="00BA3E57"/>
    <w:rsid w:val="00BA4CF7"/>
    <w:rsid w:val="00BA5288"/>
    <w:rsid w:val="00BA67BB"/>
    <w:rsid w:val="00BA6BB4"/>
    <w:rsid w:val="00BB13B4"/>
    <w:rsid w:val="00BB1636"/>
    <w:rsid w:val="00BB521F"/>
    <w:rsid w:val="00BC09C8"/>
    <w:rsid w:val="00BC1AD1"/>
    <w:rsid w:val="00BC37D7"/>
    <w:rsid w:val="00BD7541"/>
    <w:rsid w:val="00BE35E6"/>
    <w:rsid w:val="00BE47C7"/>
    <w:rsid w:val="00BF2546"/>
    <w:rsid w:val="00C02956"/>
    <w:rsid w:val="00C04000"/>
    <w:rsid w:val="00C0750F"/>
    <w:rsid w:val="00C121FA"/>
    <w:rsid w:val="00C136B2"/>
    <w:rsid w:val="00C17765"/>
    <w:rsid w:val="00C20A9D"/>
    <w:rsid w:val="00C34150"/>
    <w:rsid w:val="00C34AC9"/>
    <w:rsid w:val="00C35AEB"/>
    <w:rsid w:val="00C41C42"/>
    <w:rsid w:val="00C444FA"/>
    <w:rsid w:val="00C4489F"/>
    <w:rsid w:val="00C44E9D"/>
    <w:rsid w:val="00C4683E"/>
    <w:rsid w:val="00C546EC"/>
    <w:rsid w:val="00C54734"/>
    <w:rsid w:val="00C61533"/>
    <w:rsid w:val="00C6273C"/>
    <w:rsid w:val="00C64E47"/>
    <w:rsid w:val="00C65647"/>
    <w:rsid w:val="00C667C7"/>
    <w:rsid w:val="00C77D80"/>
    <w:rsid w:val="00C93C73"/>
    <w:rsid w:val="00C93E11"/>
    <w:rsid w:val="00C94B95"/>
    <w:rsid w:val="00C94D81"/>
    <w:rsid w:val="00C95906"/>
    <w:rsid w:val="00CA29F9"/>
    <w:rsid w:val="00CB552F"/>
    <w:rsid w:val="00CC01F8"/>
    <w:rsid w:val="00CC5E0A"/>
    <w:rsid w:val="00CC7DA9"/>
    <w:rsid w:val="00CD4D52"/>
    <w:rsid w:val="00CE50E6"/>
    <w:rsid w:val="00CF1F51"/>
    <w:rsid w:val="00CF3B3F"/>
    <w:rsid w:val="00D06421"/>
    <w:rsid w:val="00D104E2"/>
    <w:rsid w:val="00D20570"/>
    <w:rsid w:val="00D22045"/>
    <w:rsid w:val="00D251DD"/>
    <w:rsid w:val="00D310AC"/>
    <w:rsid w:val="00D326A4"/>
    <w:rsid w:val="00D3592E"/>
    <w:rsid w:val="00D37C8C"/>
    <w:rsid w:val="00D45086"/>
    <w:rsid w:val="00D50E96"/>
    <w:rsid w:val="00D55380"/>
    <w:rsid w:val="00D55D0A"/>
    <w:rsid w:val="00D63EA5"/>
    <w:rsid w:val="00D66C63"/>
    <w:rsid w:val="00D6758B"/>
    <w:rsid w:val="00D74D35"/>
    <w:rsid w:val="00D9105D"/>
    <w:rsid w:val="00D91CDB"/>
    <w:rsid w:val="00D95600"/>
    <w:rsid w:val="00D95DC9"/>
    <w:rsid w:val="00D967C7"/>
    <w:rsid w:val="00DA072A"/>
    <w:rsid w:val="00DA1667"/>
    <w:rsid w:val="00DA1BED"/>
    <w:rsid w:val="00DA28C4"/>
    <w:rsid w:val="00DB1186"/>
    <w:rsid w:val="00DB27E4"/>
    <w:rsid w:val="00DB4B17"/>
    <w:rsid w:val="00DC2FCF"/>
    <w:rsid w:val="00DC50BE"/>
    <w:rsid w:val="00DC56F8"/>
    <w:rsid w:val="00DC621D"/>
    <w:rsid w:val="00DC6946"/>
    <w:rsid w:val="00DD3E8B"/>
    <w:rsid w:val="00E0280E"/>
    <w:rsid w:val="00E03FB4"/>
    <w:rsid w:val="00E127A9"/>
    <w:rsid w:val="00E12CED"/>
    <w:rsid w:val="00E178D7"/>
    <w:rsid w:val="00E20CCA"/>
    <w:rsid w:val="00E2769A"/>
    <w:rsid w:val="00E27FC3"/>
    <w:rsid w:val="00E31BC8"/>
    <w:rsid w:val="00E31F13"/>
    <w:rsid w:val="00E43C14"/>
    <w:rsid w:val="00E470C9"/>
    <w:rsid w:val="00E47E46"/>
    <w:rsid w:val="00E50450"/>
    <w:rsid w:val="00E5179D"/>
    <w:rsid w:val="00E608A9"/>
    <w:rsid w:val="00E64B5D"/>
    <w:rsid w:val="00E66663"/>
    <w:rsid w:val="00E7054C"/>
    <w:rsid w:val="00E722CF"/>
    <w:rsid w:val="00E771B4"/>
    <w:rsid w:val="00E90242"/>
    <w:rsid w:val="00EA0538"/>
    <w:rsid w:val="00EA5606"/>
    <w:rsid w:val="00EB3920"/>
    <w:rsid w:val="00EC57D5"/>
    <w:rsid w:val="00EC6670"/>
    <w:rsid w:val="00ED04E7"/>
    <w:rsid w:val="00ED0B5A"/>
    <w:rsid w:val="00ED4881"/>
    <w:rsid w:val="00ED4F6D"/>
    <w:rsid w:val="00EE312E"/>
    <w:rsid w:val="00EF017E"/>
    <w:rsid w:val="00EF2DBA"/>
    <w:rsid w:val="00F01C9E"/>
    <w:rsid w:val="00F13BA1"/>
    <w:rsid w:val="00F2426B"/>
    <w:rsid w:val="00F257A0"/>
    <w:rsid w:val="00F32461"/>
    <w:rsid w:val="00F340E6"/>
    <w:rsid w:val="00F37ADF"/>
    <w:rsid w:val="00F57BF6"/>
    <w:rsid w:val="00F632EF"/>
    <w:rsid w:val="00F65819"/>
    <w:rsid w:val="00F72FA6"/>
    <w:rsid w:val="00F91BA9"/>
    <w:rsid w:val="00F9664B"/>
    <w:rsid w:val="00FA68F8"/>
    <w:rsid w:val="00FB31C2"/>
    <w:rsid w:val="00FB6050"/>
    <w:rsid w:val="00FC4835"/>
    <w:rsid w:val="00FD1746"/>
    <w:rsid w:val="00FD436A"/>
    <w:rsid w:val="00FD602E"/>
    <w:rsid w:val="00FD726D"/>
    <w:rsid w:val="00FE0D7C"/>
    <w:rsid w:val="00FE69D7"/>
    <w:rsid w:val="00FF3642"/>
    <w:rsid w:val="00FF6C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E118"/>
  <w15:chartTrackingRefBased/>
  <w15:docId w15:val="{3C24F5F9-E1A0-40DA-B31E-2D4DE1B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D95DC9"/>
    <w:pPr>
      <w:spacing w:before="60" w:after="60"/>
    </w:pPr>
    <w:rPr>
      <w:sz w:val="24"/>
    </w:rPr>
  </w:style>
  <w:style w:type="paragraph" w:customStyle="1" w:styleId="Informal2">
    <w:name w:val="Informal2"/>
    <w:basedOn w:val="Informal1"/>
    <w:rsid w:val="00D95DC9"/>
    <w:rPr>
      <w:rFonts w:ascii="Arial" w:hAnsi="Arial"/>
      <w:b/>
    </w:rPr>
  </w:style>
  <w:style w:type="paragraph" w:styleId="BalloonText">
    <w:name w:val="Balloon Text"/>
    <w:basedOn w:val="Normal"/>
    <w:link w:val="BalloonTextChar"/>
    <w:rsid w:val="00E771B4"/>
    <w:rPr>
      <w:rFonts w:ascii="Tahoma" w:hAnsi="Tahoma" w:cs="Tahoma"/>
      <w:sz w:val="16"/>
      <w:szCs w:val="16"/>
    </w:rPr>
  </w:style>
  <w:style w:type="character" w:customStyle="1" w:styleId="BalloonTextChar">
    <w:name w:val="Balloon Text Char"/>
    <w:link w:val="BalloonText"/>
    <w:rsid w:val="00E771B4"/>
    <w:rPr>
      <w:rFonts w:ascii="Tahoma" w:hAnsi="Tahoma" w:cs="Tahoma"/>
      <w:sz w:val="16"/>
      <w:szCs w:val="16"/>
    </w:rPr>
  </w:style>
  <w:style w:type="paragraph" w:styleId="NormalWeb">
    <w:name w:val="Normal (Web)"/>
    <w:basedOn w:val="Normal"/>
    <w:uiPriority w:val="99"/>
    <w:unhideWhenUsed/>
    <w:rsid w:val="003F4CC4"/>
    <w:pPr>
      <w:spacing w:before="100" w:beforeAutospacing="1" w:after="100" w:afterAutospacing="1"/>
    </w:pPr>
    <w:rPr>
      <w:sz w:val="24"/>
      <w:szCs w:val="24"/>
    </w:rPr>
  </w:style>
  <w:style w:type="character" w:styleId="Hyperlink">
    <w:name w:val="Hyperlink"/>
    <w:uiPriority w:val="99"/>
    <w:unhideWhenUsed/>
    <w:rsid w:val="00BA67BB"/>
    <w:rPr>
      <w:color w:val="0563C1"/>
      <w:u w:val="single"/>
    </w:rPr>
  </w:style>
  <w:style w:type="character" w:styleId="CommentReference">
    <w:name w:val="annotation reference"/>
    <w:basedOn w:val="DefaultParagraphFont"/>
    <w:rsid w:val="008D700A"/>
    <w:rPr>
      <w:sz w:val="16"/>
      <w:szCs w:val="16"/>
    </w:rPr>
  </w:style>
  <w:style w:type="paragraph" w:styleId="CommentText">
    <w:name w:val="annotation text"/>
    <w:basedOn w:val="Normal"/>
    <w:link w:val="CommentTextChar"/>
    <w:rsid w:val="008D700A"/>
  </w:style>
  <w:style w:type="character" w:customStyle="1" w:styleId="CommentTextChar">
    <w:name w:val="Comment Text Char"/>
    <w:basedOn w:val="DefaultParagraphFont"/>
    <w:link w:val="CommentText"/>
    <w:rsid w:val="008D700A"/>
  </w:style>
  <w:style w:type="paragraph" w:styleId="CommentSubject">
    <w:name w:val="annotation subject"/>
    <w:basedOn w:val="CommentText"/>
    <w:next w:val="CommentText"/>
    <w:link w:val="CommentSubjectChar"/>
    <w:rsid w:val="008D700A"/>
    <w:rPr>
      <w:b/>
      <w:bCs/>
    </w:rPr>
  </w:style>
  <w:style w:type="character" w:customStyle="1" w:styleId="CommentSubjectChar">
    <w:name w:val="Comment Subject Char"/>
    <w:basedOn w:val="CommentTextChar"/>
    <w:link w:val="CommentSubject"/>
    <w:rsid w:val="008D700A"/>
    <w:rPr>
      <w:b/>
      <w:bCs/>
    </w:rPr>
  </w:style>
  <w:style w:type="paragraph" w:styleId="Revision">
    <w:name w:val="Revision"/>
    <w:hidden/>
    <w:rsid w:val="008D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ecke.ESU2LOCAL\Desktop\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B2D2-24B9-47EF-9390-D0C510C2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1341</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cp:lastModifiedBy>Carla Streff</cp:lastModifiedBy>
  <cp:revision>8</cp:revision>
  <cp:lastPrinted>2021-02-02T16:28:00Z</cp:lastPrinted>
  <dcterms:created xsi:type="dcterms:W3CDTF">2021-01-21T21:48:00Z</dcterms:created>
  <dcterms:modified xsi:type="dcterms:W3CDTF">2021-02-25T17:58:00Z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